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75" w:rsidRDefault="0026038D" w:rsidP="00A11575">
      <w:pPr>
        <w:ind w:left="-540" w:right="-648"/>
        <w:jc w:val="center"/>
        <w:rPr>
          <w:b/>
          <w:bCs/>
          <w:sz w:val="36"/>
          <w:szCs w:val="36"/>
        </w:rPr>
      </w:pPr>
      <w:r w:rsidRPr="0026038D">
        <w:rPr>
          <w:b/>
          <w:bCs/>
          <w:sz w:val="36"/>
          <w:szCs w:val="36"/>
        </w:rPr>
        <w:t>Regulačné sústavy</w:t>
      </w:r>
    </w:p>
    <w:p w:rsidR="00A11575" w:rsidRDefault="00A11575" w:rsidP="00A11575">
      <w:pPr>
        <w:ind w:left="-540" w:right="-648"/>
        <w:jc w:val="center"/>
        <w:rPr>
          <w:b/>
          <w:bCs/>
          <w:sz w:val="36"/>
          <w:szCs w:val="36"/>
        </w:rPr>
      </w:pPr>
    </w:p>
    <w:p w:rsidR="00A11575" w:rsidRPr="00A11575" w:rsidRDefault="00A11575" w:rsidP="00A11575">
      <w:pPr>
        <w:ind w:left="-540" w:right="-648"/>
        <w:rPr>
          <w:b/>
          <w:bCs/>
        </w:rPr>
      </w:pPr>
      <w:r w:rsidRPr="00A11575">
        <w:rPr>
          <w:b/>
          <w:bCs/>
        </w:rPr>
        <w:t>Funkcia:</w:t>
      </w:r>
    </w:p>
    <w:p w:rsidR="00C226D9" w:rsidRPr="00A11575" w:rsidRDefault="00A11575" w:rsidP="00A11575">
      <w:pPr>
        <w:pStyle w:val="Odsekzoznamu"/>
        <w:numPr>
          <w:ilvl w:val="0"/>
          <w:numId w:val="8"/>
        </w:numPr>
        <w:ind w:right="-648"/>
        <w:rPr>
          <w:b/>
          <w:bCs/>
          <w:sz w:val="36"/>
          <w:szCs w:val="36"/>
        </w:rPr>
      </w:pPr>
      <w:r w:rsidRPr="00A11575">
        <w:t>Zabezpečuje stálosť vnútorného prostredia</w:t>
      </w:r>
    </w:p>
    <w:p w:rsidR="00C226D9" w:rsidRPr="00A11575" w:rsidRDefault="00A11575" w:rsidP="00A11575">
      <w:pPr>
        <w:pStyle w:val="Odsekzoznamu"/>
        <w:numPr>
          <w:ilvl w:val="0"/>
          <w:numId w:val="8"/>
        </w:numPr>
        <w:ind w:right="-648"/>
        <w:rPr>
          <w:b/>
          <w:bCs/>
          <w:sz w:val="36"/>
          <w:szCs w:val="36"/>
        </w:rPr>
      </w:pPr>
      <w:r w:rsidRPr="00A11575">
        <w:t>Koordinuje činnosť jednotlivých orgánov a ich funkcii</w:t>
      </w:r>
    </w:p>
    <w:p w:rsidR="0026038D" w:rsidRPr="00994245" w:rsidRDefault="0026038D" w:rsidP="00A11575">
      <w:pPr>
        <w:ind w:left="-540" w:right="-648"/>
      </w:pPr>
    </w:p>
    <w:p w:rsidR="0026038D" w:rsidRDefault="0026038D" w:rsidP="0026038D">
      <w:pPr>
        <w:numPr>
          <w:ilvl w:val="0"/>
          <w:numId w:val="1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rPr>
          <w:b/>
          <w:bCs/>
        </w:rPr>
        <w:t>Hormonálna sústava</w:t>
      </w:r>
      <w:r w:rsidRPr="0026038D">
        <w:t xml:space="preserve"> – riadi činnosť orgánov prostredníctvom látok- </w:t>
      </w:r>
      <w:r w:rsidRPr="0026038D">
        <w:rPr>
          <w:i/>
          <w:iCs/>
        </w:rPr>
        <w:t>hormónov</w:t>
      </w:r>
      <w:r w:rsidRPr="0026038D">
        <w:t>, ktoré vylučujú žľazy s vnútorným vylučovaním.</w:t>
      </w:r>
    </w:p>
    <w:p w:rsidR="0026038D" w:rsidRPr="0026038D" w:rsidRDefault="0026038D" w:rsidP="0026038D">
      <w:pPr>
        <w:numPr>
          <w:ilvl w:val="0"/>
          <w:numId w:val="1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rPr>
          <w:b/>
          <w:bCs/>
        </w:rPr>
        <w:t>Nervová sústava</w:t>
      </w:r>
      <w:r w:rsidRPr="0026038D">
        <w:t xml:space="preserve"> reguluje činnosť organizmu nervovými vzruchmi. Základom sú nervové bunky.</w:t>
      </w:r>
    </w:p>
    <w:p w:rsidR="0026038D" w:rsidRPr="0026038D" w:rsidRDefault="0026038D" w:rsidP="0026038D">
      <w:pPr>
        <w:ind w:left="-540" w:right="-648"/>
        <w:jc w:val="both"/>
      </w:pPr>
    </w:p>
    <w:p w:rsidR="0026038D" w:rsidRPr="0026038D" w:rsidRDefault="0026038D" w:rsidP="0026038D">
      <w:pPr>
        <w:ind w:left="-540" w:right="-648"/>
        <w:jc w:val="center"/>
        <w:rPr>
          <w:b/>
          <w:sz w:val="28"/>
          <w:szCs w:val="28"/>
          <w:u w:val="single"/>
        </w:rPr>
      </w:pPr>
      <w:r w:rsidRPr="0026038D">
        <w:rPr>
          <w:b/>
          <w:sz w:val="28"/>
          <w:szCs w:val="28"/>
          <w:u w:val="single"/>
        </w:rPr>
        <w:t>HORMONÁLNA SÚSTAVA</w:t>
      </w:r>
    </w:p>
    <w:p w:rsidR="0026038D" w:rsidRPr="009E0F33" w:rsidRDefault="0026038D" w:rsidP="0026038D">
      <w:pPr>
        <w:ind w:left="-540" w:right="-648"/>
        <w:jc w:val="both"/>
        <w:rPr>
          <w:b/>
        </w:rPr>
      </w:pPr>
      <w:r w:rsidRPr="009E0F33">
        <w:rPr>
          <w:b/>
          <w:i/>
          <w:iCs/>
          <w:highlight w:val="yellow"/>
        </w:rPr>
        <w:t>Hormóny</w:t>
      </w:r>
      <w:r w:rsidRPr="009E0F33">
        <w:rPr>
          <w:b/>
        </w:rPr>
        <w:t xml:space="preserve"> </w:t>
      </w:r>
    </w:p>
    <w:p w:rsidR="0026038D" w:rsidRPr="0026038D" w:rsidRDefault="0026038D" w:rsidP="0026038D">
      <w:pPr>
        <w:numPr>
          <w:ilvl w:val="0"/>
          <w:numId w:val="2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t xml:space="preserve">Sú látky (výlučky) žliaz s vnútorným vylučovaním, vylučovanie človek neovláda vôľou. </w:t>
      </w:r>
    </w:p>
    <w:p w:rsidR="0026038D" w:rsidRDefault="0026038D" w:rsidP="0026038D">
      <w:pPr>
        <w:numPr>
          <w:ilvl w:val="0"/>
          <w:numId w:val="2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t>Sú vylučo</w:t>
      </w:r>
      <w:r w:rsidR="009E0F33">
        <w:t>vané priamo do krvi (endokrinné žľazy)</w:t>
      </w:r>
      <w:r w:rsidRPr="0026038D">
        <w:t>, tak sa dostávajú priamo do orgánu, ktorého činnosť ovplyvňujú.</w:t>
      </w:r>
    </w:p>
    <w:p w:rsidR="009E0F33" w:rsidRPr="0026038D" w:rsidRDefault="009E0F33" w:rsidP="009E0F33">
      <w:pPr>
        <w:ind w:left="-540" w:right="-648"/>
        <w:jc w:val="both"/>
      </w:pPr>
    </w:p>
    <w:p w:rsidR="0026038D" w:rsidRPr="0026038D" w:rsidRDefault="0026038D" w:rsidP="0026038D">
      <w:pPr>
        <w:ind w:left="-540" w:right="-648"/>
        <w:jc w:val="both"/>
        <w:rPr>
          <w:b/>
          <w:bCs/>
        </w:rPr>
      </w:pPr>
      <w:r w:rsidRPr="0026038D">
        <w:rPr>
          <w:b/>
          <w:bCs/>
        </w:rPr>
        <w:t>1.Podmozgová žľaza</w:t>
      </w:r>
    </w:p>
    <w:p w:rsidR="0026038D" w:rsidRPr="0026038D" w:rsidRDefault="0026038D" w:rsidP="0026038D">
      <w:pPr>
        <w:numPr>
          <w:ilvl w:val="0"/>
          <w:numId w:val="3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t>Jej hormóny ovplyvňujú činnosť iných žliaz.</w:t>
      </w:r>
    </w:p>
    <w:p w:rsidR="0026038D" w:rsidRDefault="0026038D" w:rsidP="0026038D">
      <w:pPr>
        <w:numPr>
          <w:ilvl w:val="0"/>
          <w:numId w:val="3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t xml:space="preserve">Vylučuje rastový hormón. </w:t>
      </w:r>
    </w:p>
    <w:p w:rsidR="009E0F33" w:rsidRPr="0026038D" w:rsidRDefault="009E0F33" w:rsidP="009E0F33">
      <w:pPr>
        <w:ind w:left="-540" w:right="-648"/>
        <w:jc w:val="both"/>
      </w:pPr>
    </w:p>
    <w:p w:rsidR="0026038D" w:rsidRPr="0026038D" w:rsidRDefault="00485B8E" w:rsidP="0026038D">
      <w:pPr>
        <w:ind w:left="-540" w:right="-648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5715</wp:posOffset>
            </wp:positionV>
            <wp:extent cx="3461385" cy="3790950"/>
            <wp:effectExtent l="0" t="0" r="5715" b="0"/>
            <wp:wrapSquare wrapText="bothSides"/>
            <wp:docPr id="61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38D" w:rsidRPr="0026038D">
        <w:rPr>
          <w:b/>
          <w:bCs/>
        </w:rPr>
        <w:t>2.Štítna žľaza</w:t>
      </w:r>
    </w:p>
    <w:p w:rsidR="0026038D" w:rsidRPr="0026038D" w:rsidRDefault="0026038D" w:rsidP="0026038D">
      <w:pPr>
        <w:numPr>
          <w:ilvl w:val="0"/>
          <w:numId w:val="4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t>Ovplyvňuje telesný a duševný vývin človeka, rýchlosť metabolizmu.</w:t>
      </w:r>
    </w:p>
    <w:p w:rsidR="0026038D" w:rsidRDefault="0026038D" w:rsidP="0026038D">
      <w:pPr>
        <w:numPr>
          <w:ilvl w:val="0"/>
          <w:numId w:val="4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t xml:space="preserve">Vylučuje hormón, na výrobu ktorého potrebuje  jód. </w:t>
      </w:r>
    </w:p>
    <w:p w:rsidR="009E0F33" w:rsidRPr="0026038D" w:rsidRDefault="009E0F33" w:rsidP="009E0F33">
      <w:pPr>
        <w:ind w:left="-540" w:right="-648"/>
        <w:jc w:val="both"/>
      </w:pPr>
    </w:p>
    <w:p w:rsidR="0026038D" w:rsidRPr="0026038D" w:rsidRDefault="0026038D" w:rsidP="0026038D">
      <w:pPr>
        <w:ind w:left="-540" w:right="-648"/>
        <w:jc w:val="both"/>
        <w:rPr>
          <w:b/>
          <w:bCs/>
        </w:rPr>
      </w:pPr>
      <w:r w:rsidRPr="0026038D">
        <w:rPr>
          <w:b/>
          <w:bCs/>
        </w:rPr>
        <w:t>3. Týmus (detská žľaza)</w:t>
      </w:r>
    </w:p>
    <w:p w:rsidR="0026038D" w:rsidRDefault="0026038D" w:rsidP="0026038D">
      <w:pPr>
        <w:ind w:left="-540" w:right="-648"/>
        <w:jc w:val="both"/>
      </w:pPr>
      <w:r w:rsidRPr="0026038D">
        <w:t>-         Má obranné schopnosti organizmu</w:t>
      </w:r>
    </w:p>
    <w:p w:rsidR="009E0F33" w:rsidRPr="0026038D" w:rsidRDefault="009E0F33" w:rsidP="0026038D">
      <w:pPr>
        <w:ind w:left="-540" w:right="-648"/>
        <w:jc w:val="both"/>
      </w:pPr>
    </w:p>
    <w:p w:rsidR="0026038D" w:rsidRPr="0026038D" w:rsidRDefault="0026038D" w:rsidP="0026038D">
      <w:pPr>
        <w:ind w:left="-540" w:right="-648"/>
        <w:jc w:val="both"/>
        <w:rPr>
          <w:b/>
          <w:bCs/>
        </w:rPr>
      </w:pPr>
      <w:r w:rsidRPr="0026038D">
        <w:rPr>
          <w:b/>
          <w:bCs/>
        </w:rPr>
        <w:t xml:space="preserve">4. Nadobličky </w:t>
      </w:r>
    </w:p>
    <w:p w:rsidR="0026038D" w:rsidRDefault="0026038D" w:rsidP="0026038D">
      <w:pPr>
        <w:numPr>
          <w:ilvl w:val="0"/>
          <w:numId w:val="5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t>Ovplyvňujú látkovú premenu, hospodárenie tela s vodou, prekonávanie stresu (</w:t>
      </w:r>
      <w:r w:rsidRPr="00485B8E">
        <w:rPr>
          <w:b/>
        </w:rPr>
        <w:t>adrenalín</w:t>
      </w:r>
      <w:r w:rsidRPr="0026038D">
        <w:t xml:space="preserve">). </w:t>
      </w:r>
    </w:p>
    <w:p w:rsidR="009E0F33" w:rsidRPr="0026038D" w:rsidRDefault="009E0F33" w:rsidP="009E0F33">
      <w:pPr>
        <w:ind w:left="-540" w:right="-648"/>
        <w:jc w:val="both"/>
      </w:pPr>
    </w:p>
    <w:p w:rsidR="0026038D" w:rsidRPr="0026038D" w:rsidRDefault="0026038D" w:rsidP="0026038D">
      <w:pPr>
        <w:ind w:left="-540" w:right="-648"/>
        <w:jc w:val="both"/>
        <w:rPr>
          <w:b/>
          <w:bCs/>
        </w:rPr>
      </w:pPr>
      <w:r w:rsidRPr="0026038D">
        <w:rPr>
          <w:b/>
          <w:bCs/>
        </w:rPr>
        <w:t>5. Podžalúdková žľaza</w:t>
      </w:r>
    </w:p>
    <w:p w:rsidR="0026038D" w:rsidRPr="0026038D" w:rsidRDefault="0026038D" w:rsidP="0026038D">
      <w:pPr>
        <w:numPr>
          <w:ilvl w:val="0"/>
          <w:numId w:val="6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t>Ovplyvňuje premenu cukrov.</w:t>
      </w:r>
    </w:p>
    <w:p w:rsidR="0026038D" w:rsidRDefault="0026038D" w:rsidP="0026038D">
      <w:pPr>
        <w:numPr>
          <w:ilvl w:val="0"/>
          <w:numId w:val="6"/>
        </w:numPr>
        <w:tabs>
          <w:tab w:val="clear" w:pos="720"/>
          <w:tab w:val="num" w:pos="0"/>
        </w:tabs>
        <w:ind w:left="-540" w:right="-648" w:firstLine="0"/>
        <w:jc w:val="both"/>
      </w:pPr>
      <w:r w:rsidRPr="0026038D">
        <w:t xml:space="preserve">Vylučuje hormón </w:t>
      </w:r>
      <w:r w:rsidRPr="0026038D">
        <w:rPr>
          <w:b/>
        </w:rPr>
        <w:t>inzu</w:t>
      </w:r>
      <w:bookmarkStart w:id="0" w:name="_GoBack"/>
      <w:bookmarkEnd w:id="0"/>
      <w:r w:rsidRPr="0026038D">
        <w:rPr>
          <w:b/>
        </w:rPr>
        <w:t>lín</w:t>
      </w:r>
      <w:r w:rsidRPr="0026038D">
        <w:t>.</w:t>
      </w:r>
    </w:p>
    <w:p w:rsidR="009E0F33" w:rsidRPr="0026038D" w:rsidRDefault="009E0F33" w:rsidP="009E0F33">
      <w:pPr>
        <w:ind w:left="-540" w:right="-648"/>
        <w:jc w:val="both"/>
      </w:pPr>
    </w:p>
    <w:p w:rsidR="0026038D" w:rsidRPr="0026038D" w:rsidRDefault="0026038D" w:rsidP="0026038D">
      <w:pPr>
        <w:ind w:left="-540" w:right="-648"/>
        <w:jc w:val="both"/>
        <w:rPr>
          <w:b/>
          <w:bCs/>
        </w:rPr>
      </w:pPr>
      <w:r w:rsidRPr="0026038D">
        <w:rPr>
          <w:b/>
          <w:bCs/>
        </w:rPr>
        <w:t xml:space="preserve">6. Pohlavné žľazy </w:t>
      </w:r>
    </w:p>
    <w:p w:rsidR="009E0F33" w:rsidRPr="009E0F33" w:rsidRDefault="009E0F33" w:rsidP="009E0F33">
      <w:pPr>
        <w:ind w:left="-540" w:right="-648"/>
        <w:jc w:val="both"/>
      </w:pPr>
      <w:r w:rsidRPr="009E0F33">
        <w:t xml:space="preserve">Vplývajú na vzhľadové rozdiely muža a ženy (stavba tela, vývin pŕs, ochlpenie....) a niektoré riadia menštruačný cyklus. </w:t>
      </w:r>
    </w:p>
    <w:p w:rsidR="009E0F33" w:rsidRDefault="0026038D" w:rsidP="0026038D">
      <w:pPr>
        <w:ind w:left="-540" w:right="-648"/>
        <w:jc w:val="both"/>
      </w:pPr>
      <w:r w:rsidRPr="0026038D">
        <w:t>Ženské = vaječníky, uložené v panvovej dutine.</w:t>
      </w:r>
      <w:r w:rsidRPr="0026038D">
        <w:tab/>
      </w:r>
      <w:r w:rsidRPr="0026038D">
        <w:tab/>
      </w:r>
    </w:p>
    <w:p w:rsidR="0026038D" w:rsidRPr="0026038D" w:rsidRDefault="0026038D" w:rsidP="0026038D">
      <w:pPr>
        <w:ind w:left="-540" w:right="-648"/>
        <w:jc w:val="both"/>
      </w:pPr>
      <w:r w:rsidRPr="0026038D">
        <w:t xml:space="preserve">Mužské = semenníky, uložené v miešku. Hormón </w:t>
      </w:r>
      <w:proofErr w:type="spellStart"/>
      <w:r w:rsidRPr="009E0F33">
        <w:rPr>
          <w:u w:val="single"/>
        </w:rPr>
        <w:t>testosterón</w:t>
      </w:r>
      <w:proofErr w:type="spellEnd"/>
      <w:r w:rsidRPr="0026038D">
        <w:t>.</w:t>
      </w:r>
    </w:p>
    <w:p w:rsidR="00ED7AF3" w:rsidRDefault="00ED7AF3"/>
    <w:sectPr w:rsidR="00ED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545B"/>
    <w:multiLevelType w:val="hybridMultilevel"/>
    <w:tmpl w:val="CD1C62F8"/>
    <w:lvl w:ilvl="0" w:tplc="19925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70E3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DE38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E5EED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CA63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FF03C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41613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552CE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9665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4FC6B1E"/>
    <w:multiLevelType w:val="hybridMultilevel"/>
    <w:tmpl w:val="3EA24AFE"/>
    <w:lvl w:ilvl="0" w:tplc="500098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107B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F248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2BA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3049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694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92B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AEC4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302C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3E05"/>
    <w:multiLevelType w:val="hybridMultilevel"/>
    <w:tmpl w:val="13CE3F92"/>
    <w:lvl w:ilvl="0" w:tplc="47AAC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AAB1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CA834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3C8B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52477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71613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CB0E1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EE233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EC6CF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50907CE5"/>
    <w:multiLevelType w:val="hybridMultilevel"/>
    <w:tmpl w:val="7CE615C8"/>
    <w:lvl w:ilvl="0" w:tplc="1AB4B3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AC1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46D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8AE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D89A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A604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88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AF9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04C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749D7"/>
    <w:multiLevelType w:val="hybridMultilevel"/>
    <w:tmpl w:val="29040150"/>
    <w:lvl w:ilvl="0" w:tplc="D3F01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E8E23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90CE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F38E9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B7EE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7B0F5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B47E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AE442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AE8D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6BD4764A"/>
    <w:multiLevelType w:val="hybridMultilevel"/>
    <w:tmpl w:val="8B941632"/>
    <w:lvl w:ilvl="0" w:tplc="BE9E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C6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43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61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B6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920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20E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26B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C9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F183699"/>
    <w:multiLevelType w:val="hybridMultilevel"/>
    <w:tmpl w:val="AEB288C4"/>
    <w:lvl w:ilvl="0" w:tplc="59CC8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8AA7A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372F0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DC6B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CD0F5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654EF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9EC68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C1676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1427A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7C1F0201"/>
    <w:multiLevelType w:val="hybridMultilevel"/>
    <w:tmpl w:val="151E72DA"/>
    <w:lvl w:ilvl="0" w:tplc="041B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B0"/>
    <w:rsid w:val="0026038D"/>
    <w:rsid w:val="00485B8E"/>
    <w:rsid w:val="009E0F33"/>
    <w:rsid w:val="00A11575"/>
    <w:rsid w:val="00C226D9"/>
    <w:rsid w:val="00ED7AF3"/>
    <w:rsid w:val="00F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3316C-7936-4B63-8D33-4DAA3B08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7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2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5</cp:revision>
  <dcterms:created xsi:type="dcterms:W3CDTF">2017-04-23T18:59:00Z</dcterms:created>
  <dcterms:modified xsi:type="dcterms:W3CDTF">2017-04-23T19:14:00Z</dcterms:modified>
</cp:coreProperties>
</file>