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447" w:rsidRPr="00D42CD2" w:rsidRDefault="000E24E0" w:rsidP="000E24E0">
      <w:pPr>
        <w:jc w:val="center"/>
        <w:rPr>
          <w:b/>
          <w:sz w:val="40"/>
          <w:szCs w:val="40"/>
        </w:rPr>
      </w:pPr>
      <w:r w:rsidRPr="00D42CD2">
        <w:rPr>
          <w:b/>
          <w:sz w:val="40"/>
          <w:szCs w:val="40"/>
        </w:rPr>
        <w:t>Tráviaca sústava</w:t>
      </w:r>
    </w:p>
    <w:p w:rsidR="000E24E0" w:rsidRPr="00D42CD2" w:rsidRDefault="000E24E0" w:rsidP="000E24E0">
      <w:pPr>
        <w:rPr>
          <w:sz w:val="28"/>
          <w:szCs w:val="28"/>
        </w:rPr>
      </w:pPr>
      <w:r w:rsidRPr="00D42CD2">
        <w:rPr>
          <w:b/>
          <w:bCs/>
          <w:sz w:val="28"/>
          <w:szCs w:val="28"/>
        </w:rPr>
        <w:t>Funkcia tráviacej sústavy:</w:t>
      </w:r>
    </w:p>
    <w:p w:rsidR="000E24E0" w:rsidRDefault="000E24E0" w:rsidP="000E24E0">
      <w:pPr>
        <w:rPr>
          <w:sz w:val="24"/>
          <w:szCs w:val="24"/>
        </w:rPr>
      </w:pPr>
      <w:r w:rsidRPr="000E24E0">
        <w:rPr>
          <w:sz w:val="24"/>
          <w:szCs w:val="24"/>
        </w:rPr>
        <w:t>Príjem, spracovanie potravy, vstrebávanie (</w:t>
      </w:r>
      <w:proofErr w:type="spellStart"/>
      <w:r w:rsidRPr="000E24E0">
        <w:rPr>
          <w:sz w:val="24"/>
          <w:szCs w:val="24"/>
        </w:rPr>
        <w:t>resorbcia</w:t>
      </w:r>
      <w:proofErr w:type="spellEnd"/>
      <w:r w:rsidRPr="000E24E0">
        <w:rPr>
          <w:sz w:val="24"/>
          <w:szCs w:val="24"/>
        </w:rPr>
        <w:t>) živín a odstránenie nestrávených                          a nestráviteľných zvyškov z tela.</w:t>
      </w:r>
    </w:p>
    <w:p w:rsidR="000E24E0" w:rsidRPr="000E24E0" w:rsidRDefault="00EC54A7" w:rsidP="000E24E0">
      <w:pPr>
        <w:rPr>
          <w:sz w:val="24"/>
          <w:szCs w:val="24"/>
        </w:rPr>
      </w:pPr>
      <w:r w:rsidRPr="000E24E0">
        <w:rPr>
          <w:noProof/>
          <w:lang w:eastAsia="sk-SK"/>
        </w:rPr>
        <w:drawing>
          <wp:inline distT="0" distB="0" distL="0" distR="0" wp14:anchorId="4CCB5AA2" wp14:editId="3060C415">
            <wp:extent cx="5760720" cy="4131310"/>
            <wp:effectExtent l="0" t="0" r="0" b="254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4E0" w:rsidRPr="00D42CD2" w:rsidRDefault="000E24E0">
      <w:pPr>
        <w:rPr>
          <w:b/>
          <w:sz w:val="28"/>
          <w:szCs w:val="28"/>
          <w:u w:val="single"/>
        </w:rPr>
      </w:pPr>
      <w:r w:rsidRPr="00D42CD2">
        <w:rPr>
          <w:b/>
          <w:sz w:val="28"/>
          <w:szCs w:val="28"/>
          <w:u w:val="single"/>
        </w:rPr>
        <w:t>Ústna dutina</w:t>
      </w:r>
    </w:p>
    <w:p w:rsidR="00E15659" w:rsidRPr="00D42CD2" w:rsidRDefault="00E15659" w:rsidP="000E24E0">
      <w:pPr>
        <w:numPr>
          <w:ilvl w:val="0"/>
          <w:numId w:val="1"/>
        </w:numPr>
        <w:rPr>
          <w:sz w:val="24"/>
          <w:szCs w:val="24"/>
        </w:rPr>
      </w:pPr>
      <w:r w:rsidRPr="00D42CD2">
        <w:rPr>
          <w:i/>
          <w:iCs/>
          <w:sz w:val="24"/>
          <w:szCs w:val="24"/>
        </w:rPr>
        <w:t>Príjem potravy</w:t>
      </w:r>
    </w:p>
    <w:p w:rsidR="00E15659" w:rsidRPr="00D42CD2" w:rsidRDefault="00E15659" w:rsidP="000E24E0">
      <w:pPr>
        <w:numPr>
          <w:ilvl w:val="0"/>
          <w:numId w:val="1"/>
        </w:numPr>
        <w:rPr>
          <w:sz w:val="24"/>
          <w:szCs w:val="24"/>
        </w:rPr>
      </w:pPr>
      <w:r w:rsidRPr="00D42CD2">
        <w:rPr>
          <w:i/>
          <w:iCs/>
          <w:sz w:val="24"/>
          <w:szCs w:val="24"/>
        </w:rPr>
        <w:t xml:space="preserve">Mechanické </w:t>
      </w:r>
      <w:r w:rsidRPr="00D42CD2">
        <w:rPr>
          <w:sz w:val="24"/>
          <w:szCs w:val="24"/>
        </w:rPr>
        <w:t>spracovanie</w:t>
      </w:r>
      <w:r w:rsidRPr="00D42CD2">
        <w:rPr>
          <w:i/>
          <w:iCs/>
          <w:sz w:val="24"/>
          <w:szCs w:val="24"/>
        </w:rPr>
        <w:t xml:space="preserve"> </w:t>
      </w:r>
      <w:r w:rsidRPr="00D42CD2">
        <w:rPr>
          <w:sz w:val="24"/>
          <w:szCs w:val="24"/>
        </w:rPr>
        <w:t>potravy (zuby, jazyk, žuvacie svaly)</w:t>
      </w:r>
      <w:r w:rsidR="00D42CD2" w:rsidRPr="00D42CD2">
        <w:rPr>
          <w:sz w:val="24"/>
          <w:szCs w:val="24"/>
        </w:rPr>
        <w:t xml:space="preserve"> – rozomletie, rozdrvenie</w:t>
      </w:r>
      <w:r w:rsidRPr="00D42CD2">
        <w:rPr>
          <w:sz w:val="24"/>
          <w:szCs w:val="24"/>
        </w:rPr>
        <w:t xml:space="preserve">   </w:t>
      </w:r>
    </w:p>
    <w:p w:rsidR="00E15659" w:rsidRPr="00D42CD2" w:rsidRDefault="00E15659" w:rsidP="000E24E0">
      <w:pPr>
        <w:numPr>
          <w:ilvl w:val="0"/>
          <w:numId w:val="1"/>
        </w:numPr>
        <w:rPr>
          <w:sz w:val="24"/>
          <w:szCs w:val="24"/>
        </w:rPr>
      </w:pPr>
      <w:r w:rsidRPr="00D42CD2">
        <w:rPr>
          <w:i/>
          <w:iCs/>
          <w:sz w:val="24"/>
          <w:szCs w:val="24"/>
        </w:rPr>
        <w:t>Chemické</w:t>
      </w:r>
      <w:r w:rsidRPr="00D42CD2">
        <w:rPr>
          <w:sz w:val="24"/>
          <w:szCs w:val="24"/>
        </w:rPr>
        <w:t xml:space="preserve"> spr</w:t>
      </w:r>
      <w:r w:rsidR="00EC54A7">
        <w:rPr>
          <w:sz w:val="24"/>
          <w:szCs w:val="24"/>
        </w:rPr>
        <w:t>acovanie potravy</w:t>
      </w:r>
      <w:r w:rsidR="00D42CD2" w:rsidRPr="00D42CD2">
        <w:rPr>
          <w:sz w:val="24"/>
          <w:szCs w:val="24"/>
        </w:rPr>
        <w:t xml:space="preserve"> – rozloženie pomocou enzýmov</w:t>
      </w:r>
      <w:r w:rsidRPr="00D42CD2">
        <w:rPr>
          <w:sz w:val="24"/>
          <w:szCs w:val="24"/>
        </w:rPr>
        <w:t xml:space="preserve">  </w:t>
      </w:r>
    </w:p>
    <w:p w:rsidR="000E24E0" w:rsidRPr="00D42CD2" w:rsidRDefault="000E24E0">
      <w:pPr>
        <w:rPr>
          <w:b/>
          <w:sz w:val="24"/>
          <w:szCs w:val="24"/>
        </w:rPr>
      </w:pPr>
      <w:r w:rsidRPr="00D42CD2">
        <w:rPr>
          <w:b/>
          <w:sz w:val="24"/>
          <w:szCs w:val="24"/>
        </w:rPr>
        <w:t>Sliny</w:t>
      </w:r>
    </w:p>
    <w:p w:rsidR="00E15659" w:rsidRPr="00D42CD2" w:rsidRDefault="00E15659" w:rsidP="000E24E0">
      <w:pPr>
        <w:numPr>
          <w:ilvl w:val="0"/>
          <w:numId w:val="2"/>
        </w:numPr>
        <w:rPr>
          <w:sz w:val="24"/>
          <w:szCs w:val="24"/>
        </w:rPr>
      </w:pPr>
      <w:r w:rsidRPr="00D42CD2">
        <w:rPr>
          <w:sz w:val="24"/>
          <w:szCs w:val="24"/>
        </w:rPr>
        <w:t xml:space="preserve">Produkované 3 pármi slinných žliaz – </w:t>
      </w:r>
      <w:r w:rsidRPr="00D42CD2">
        <w:rPr>
          <w:i/>
          <w:iCs/>
          <w:sz w:val="24"/>
          <w:szCs w:val="24"/>
        </w:rPr>
        <w:t xml:space="preserve">príušné, </w:t>
      </w:r>
      <w:proofErr w:type="spellStart"/>
      <w:r w:rsidRPr="00D42CD2">
        <w:rPr>
          <w:i/>
          <w:iCs/>
          <w:sz w:val="24"/>
          <w:szCs w:val="24"/>
        </w:rPr>
        <w:t>podjazykové</w:t>
      </w:r>
      <w:proofErr w:type="spellEnd"/>
      <w:r w:rsidRPr="00D42CD2">
        <w:rPr>
          <w:i/>
          <w:iCs/>
          <w:sz w:val="24"/>
          <w:szCs w:val="24"/>
        </w:rPr>
        <w:t xml:space="preserve">, </w:t>
      </w:r>
      <w:proofErr w:type="spellStart"/>
      <w:r w:rsidRPr="00D42CD2">
        <w:rPr>
          <w:i/>
          <w:iCs/>
          <w:sz w:val="24"/>
          <w:szCs w:val="24"/>
        </w:rPr>
        <w:t>podsánkové</w:t>
      </w:r>
      <w:proofErr w:type="spellEnd"/>
    </w:p>
    <w:p w:rsidR="00E15659" w:rsidRPr="00D42CD2" w:rsidRDefault="00E15659" w:rsidP="000E24E0">
      <w:pPr>
        <w:numPr>
          <w:ilvl w:val="0"/>
          <w:numId w:val="2"/>
        </w:numPr>
        <w:rPr>
          <w:sz w:val="24"/>
          <w:szCs w:val="24"/>
        </w:rPr>
      </w:pPr>
      <w:r w:rsidRPr="00D42CD2">
        <w:rPr>
          <w:sz w:val="24"/>
          <w:szCs w:val="24"/>
        </w:rPr>
        <w:t>Vylučované automaticky</w:t>
      </w:r>
    </w:p>
    <w:p w:rsidR="00E15659" w:rsidRPr="00D42CD2" w:rsidRDefault="00E15659" w:rsidP="000E24E0">
      <w:pPr>
        <w:numPr>
          <w:ilvl w:val="0"/>
          <w:numId w:val="2"/>
        </w:numPr>
        <w:rPr>
          <w:sz w:val="24"/>
          <w:szCs w:val="24"/>
        </w:rPr>
      </w:pPr>
      <w:r w:rsidRPr="00D42CD2">
        <w:rPr>
          <w:sz w:val="24"/>
          <w:szCs w:val="24"/>
        </w:rPr>
        <w:t>Zvlhčenie, zmäkčenie potravy, pomoc pri prehĺtaní</w:t>
      </w:r>
    </w:p>
    <w:p w:rsidR="00EC54A7" w:rsidRDefault="00E15659" w:rsidP="00445D56">
      <w:pPr>
        <w:numPr>
          <w:ilvl w:val="0"/>
          <w:numId w:val="2"/>
        </w:numPr>
        <w:rPr>
          <w:sz w:val="24"/>
          <w:szCs w:val="24"/>
        </w:rPr>
      </w:pPr>
      <w:r w:rsidRPr="00D42CD2">
        <w:rPr>
          <w:sz w:val="24"/>
          <w:szCs w:val="24"/>
        </w:rPr>
        <w:t xml:space="preserve">Obsahujú enzým </w:t>
      </w:r>
      <w:r w:rsidRPr="00D42CD2">
        <w:rPr>
          <w:b/>
          <w:sz w:val="24"/>
          <w:szCs w:val="24"/>
          <w:u w:val="single"/>
        </w:rPr>
        <w:t xml:space="preserve">PTYALÍN </w:t>
      </w:r>
      <w:r w:rsidRPr="00D42CD2">
        <w:rPr>
          <w:sz w:val="24"/>
          <w:szCs w:val="24"/>
        </w:rPr>
        <w:t>– trávenie škrobu</w:t>
      </w:r>
      <w:r>
        <w:rPr>
          <w:sz w:val="24"/>
          <w:szCs w:val="24"/>
        </w:rPr>
        <w:t xml:space="preserve"> </w:t>
      </w:r>
    </w:p>
    <w:p w:rsidR="00D42CD2" w:rsidRPr="00EC54A7" w:rsidRDefault="00C87BBB" w:rsidP="00EC54A7">
      <w:pPr>
        <w:rPr>
          <w:sz w:val="24"/>
          <w:szCs w:val="24"/>
        </w:rPr>
      </w:pPr>
      <w:r w:rsidRPr="00445D56">
        <w:rPr>
          <w:noProof/>
          <w:lang w:eastAsia="sk-SK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267970</wp:posOffset>
            </wp:positionV>
            <wp:extent cx="2428875" cy="3298825"/>
            <wp:effectExtent l="0" t="0" r="9525" b="0"/>
            <wp:wrapSquare wrapText="bothSides"/>
            <wp:docPr id="11268" name="Picture 5" descr="z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5" descr="zu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CD2" w:rsidRPr="00EC54A7">
        <w:rPr>
          <w:b/>
          <w:sz w:val="24"/>
          <w:szCs w:val="24"/>
        </w:rPr>
        <w:t>Zuby</w:t>
      </w:r>
    </w:p>
    <w:p w:rsidR="00C87BBB" w:rsidRPr="00D42CD2" w:rsidRDefault="00C87BBB" w:rsidP="00445D56">
      <w:pPr>
        <w:rPr>
          <w:b/>
          <w:sz w:val="24"/>
          <w:szCs w:val="24"/>
        </w:rPr>
      </w:pPr>
      <w:r>
        <w:rPr>
          <w:b/>
          <w:sz w:val="24"/>
          <w:szCs w:val="24"/>
        </w:rPr>
        <w:t>Zub na priereze:</w:t>
      </w:r>
    </w:p>
    <w:p w:rsidR="000E24E0" w:rsidRPr="000E24E0" w:rsidRDefault="000E24E0" w:rsidP="00445D56">
      <w:r w:rsidRPr="000E24E0">
        <w:t xml:space="preserve">Na povrchu zuba sa nachádza </w:t>
      </w:r>
      <w:r w:rsidRPr="00C87BBB">
        <w:rPr>
          <w:u w:val="single"/>
        </w:rPr>
        <w:t>zubná sk</w:t>
      </w:r>
      <w:r w:rsidR="00C87BBB" w:rsidRPr="00C87BBB">
        <w:rPr>
          <w:u w:val="single"/>
        </w:rPr>
        <w:t>lovina</w:t>
      </w:r>
      <w:r w:rsidR="00C87BBB">
        <w:t>.</w:t>
      </w:r>
    </w:p>
    <w:p w:rsidR="000E24E0" w:rsidRDefault="000E24E0" w:rsidP="00445D56">
      <w:r w:rsidRPr="000E24E0">
        <w:t xml:space="preserve">Pod ňou je </w:t>
      </w:r>
      <w:r w:rsidRPr="00C87BBB">
        <w:rPr>
          <w:u w:val="single"/>
        </w:rPr>
        <w:t>zubovina (</w:t>
      </w:r>
      <w:proofErr w:type="spellStart"/>
      <w:r w:rsidRPr="00C87BBB">
        <w:rPr>
          <w:u w:val="single"/>
        </w:rPr>
        <w:t>dentín</w:t>
      </w:r>
      <w:proofErr w:type="spellEnd"/>
      <w:r w:rsidRPr="00C87BBB">
        <w:rPr>
          <w:u w:val="single"/>
        </w:rPr>
        <w:t>)</w:t>
      </w:r>
      <w:r w:rsidRPr="000E24E0">
        <w:t xml:space="preserve"> a vnútro vypĺňa </w:t>
      </w:r>
      <w:r w:rsidRPr="00C87BBB">
        <w:rPr>
          <w:u w:val="single"/>
        </w:rPr>
        <w:t>zubná dreň</w:t>
      </w:r>
      <w:r w:rsidRPr="000E24E0">
        <w:t>. V zubnej dreni sa nachádzajú krvné cievy a zubný nerv.</w:t>
      </w:r>
    </w:p>
    <w:p w:rsidR="00445D56" w:rsidRDefault="00445D56" w:rsidP="00445D56">
      <w:r w:rsidRPr="00445D56">
        <w:t xml:space="preserve">Pri poškodení skloviny zubovina veľmi rýchlo podlieha hnilobe – vytvára sa zubný kaz. </w:t>
      </w:r>
    </w:p>
    <w:p w:rsidR="00C43DEF" w:rsidRPr="00445D56" w:rsidRDefault="00C43DEF" w:rsidP="00445D56"/>
    <w:p w:rsidR="00E15659" w:rsidRPr="00445D56" w:rsidRDefault="00E15659" w:rsidP="00445D56">
      <w:pPr>
        <w:numPr>
          <w:ilvl w:val="0"/>
          <w:numId w:val="3"/>
        </w:numPr>
      </w:pPr>
      <w:r w:rsidRPr="00445D56">
        <w:t>Korunka</w:t>
      </w:r>
    </w:p>
    <w:p w:rsidR="00E15659" w:rsidRPr="00445D56" w:rsidRDefault="00E15659" w:rsidP="00445D56">
      <w:pPr>
        <w:numPr>
          <w:ilvl w:val="0"/>
          <w:numId w:val="3"/>
        </w:numPr>
      </w:pPr>
      <w:r w:rsidRPr="00445D56">
        <w:t>Krček</w:t>
      </w:r>
    </w:p>
    <w:p w:rsidR="00E15659" w:rsidRPr="00445D56" w:rsidRDefault="00E15659" w:rsidP="00445D56">
      <w:pPr>
        <w:numPr>
          <w:ilvl w:val="0"/>
          <w:numId w:val="3"/>
        </w:numPr>
      </w:pPr>
      <w:r w:rsidRPr="00445D56">
        <w:t>Koreň</w:t>
      </w:r>
    </w:p>
    <w:p w:rsidR="00445D56" w:rsidRDefault="00445D56" w:rsidP="00445D56"/>
    <w:p w:rsidR="00C43DEF" w:rsidRPr="000E24E0" w:rsidRDefault="00C43DEF" w:rsidP="00445D56"/>
    <w:p w:rsidR="00445D56" w:rsidRPr="00EC54A7" w:rsidRDefault="00C43DEF" w:rsidP="00445D56">
      <w:pPr>
        <w:rPr>
          <w:b/>
          <w:sz w:val="24"/>
          <w:szCs w:val="24"/>
        </w:rPr>
      </w:pPr>
      <w:r w:rsidRPr="00C43DEF">
        <w:rPr>
          <w:b/>
          <w:sz w:val="24"/>
          <w:szCs w:val="24"/>
        </w:rPr>
        <w:t>Trvalý a mliečny chrup:</w:t>
      </w:r>
    </w:p>
    <w:p w:rsidR="00445D56" w:rsidRPr="00C43DEF" w:rsidRDefault="00445D56" w:rsidP="00445D56">
      <w:pPr>
        <w:rPr>
          <w:sz w:val="24"/>
          <w:szCs w:val="24"/>
        </w:rPr>
      </w:pPr>
      <w:r w:rsidRPr="00C43DEF">
        <w:rPr>
          <w:sz w:val="24"/>
          <w:szCs w:val="24"/>
        </w:rPr>
        <w:t>Mliečny (detský) chrup má 20 zubov, v 6-14 roku života sa mení za chrup trvalý.</w:t>
      </w:r>
    </w:p>
    <w:p w:rsidR="00445D56" w:rsidRPr="00C43DEF" w:rsidRDefault="00445D56" w:rsidP="00445D56">
      <w:pPr>
        <w:rPr>
          <w:sz w:val="24"/>
          <w:szCs w:val="24"/>
        </w:rPr>
      </w:pPr>
      <w:r w:rsidRPr="00C43DEF">
        <w:rPr>
          <w:sz w:val="24"/>
          <w:szCs w:val="24"/>
        </w:rPr>
        <w:t>Trvalý chrup má 28 – 32 zubov, záleží na tom, koľko stoličiek sa prereže (zuby múdrosti)</w:t>
      </w:r>
      <w:r w:rsidR="00C43DEF" w:rsidRPr="00C43DEF">
        <w:rPr>
          <w:sz w:val="24"/>
          <w:szCs w:val="24"/>
        </w:rPr>
        <w:t>.</w:t>
      </w:r>
    </w:p>
    <w:p w:rsidR="00445D56" w:rsidRPr="00C43DEF" w:rsidRDefault="00C43DEF" w:rsidP="00445D56">
      <w:pPr>
        <w:rPr>
          <w:sz w:val="24"/>
          <w:szCs w:val="24"/>
        </w:rPr>
      </w:pPr>
      <w:r w:rsidRPr="00C43DEF"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0" locked="0" layoutInCell="1" allowOverlap="1" wp14:anchorId="5EFD129F" wp14:editId="2DC034D4">
            <wp:simplePos x="0" y="0"/>
            <wp:positionH relativeFrom="margin">
              <wp:posOffset>1891030</wp:posOffset>
            </wp:positionH>
            <wp:positionV relativeFrom="paragraph">
              <wp:posOffset>123190</wp:posOffset>
            </wp:positionV>
            <wp:extent cx="4162425" cy="3019425"/>
            <wp:effectExtent l="0" t="0" r="9525" b="9525"/>
            <wp:wrapSquare wrapText="bothSides"/>
            <wp:docPr id="1" name="Obrázo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" t="5656" r="5455" b="15757"/>
                    <a:stretch/>
                  </pic:blipFill>
                  <pic:spPr bwMode="auto">
                    <a:xfrm>
                      <a:off x="0" y="0"/>
                      <a:ext cx="41624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D56" w:rsidRPr="00C43DEF">
        <w:rPr>
          <w:sz w:val="24"/>
          <w:szCs w:val="24"/>
        </w:rPr>
        <w:t>Zubný vzorec (1/4 chrupu):</w:t>
      </w:r>
    </w:p>
    <w:p w:rsidR="00445D56" w:rsidRPr="00C43DEF" w:rsidRDefault="00445D56" w:rsidP="00445D56">
      <w:pPr>
        <w:rPr>
          <w:sz w:val="24"/>
          <w:szCs w:val="24"/>
        </w:rPr>
      </w:pPr>
      <w:proofErr w:type="spellStart"/>
      <w:r w:rsidRPr="00C43DEF">
        <w:rPr>
          <w:sz w:val="24"/>
          <w:szCs w:val="24"/>
          <w:lang w:val="cs-CZ"/>
        </w:rPr>
        <w:t>Rezáky</w:t>
      </w:r>
      <w:proofErr w:type="spellEnd"/>
      <w:r w:rsidR="00C43DEF" w:rsidRPr="00C43DEF">
        <w:rPr>
          <w:sz w:val="24"/>
          <w:szCs w:val="24"/>
          <w:lang w:val="cs-CZ"/>
        </w:rPr>
        <w:t xml:space="preserve"> </w:t>
      </w:r>
      <w:r w:rsidRPr="00C43DEF">
        <w:rPr>
          <w:sz w:val="24"/>
          <w:szCs w:val="24"/>
          <w:lang w:val="cs-CZ"/>
        </w:rPr>
        <w:t>(2)</w:t>
      </w:r>
    </w:p>
    <w:p w:rsidR="00445D56" w:rsidRPr="00C43DEF" w:rsidRDefault="00445D56" w:rsidP="00445D56">
      <w:pPr>
        <w:rPr>
          <w:sz w:val="24"/>
          <w:szCs w:val="24"/>
        </w:rPr>
      </w:pPr>
      <w:proofErr w:type="spellStart"/>
      <w:r w:rsidRPr="00C43DEF">
        <w:rPr>
          <w:sz w:val="24"/>
          <w:szCs w:val="24"/>
          <w:lang w:val="cs-CZ"/>
        </w:rPr>
        <w:t>Očný</w:t>
      </w:r>
      <w:proofErr w:type="spellEnd"/>
      <w:r w:rsidRPr="00C43DEF">
        <w:rPr>
          <w:sz w:val="24"/>
          <w:szCs w:val="24"/>
          <w:lang w:val="cs-CZ"/>
        </w:rPr>
        <w:t xml:space="preserve"> (1)</w:t>
      </w:r>
    </w:p>
    <w:p w:rsidR="00445D56" w:rsidRPr="00C43DEF" w:rsidRDefault="00445D56" w:rsidP="00445D56">
      <w:pPr>
        <w:rPr>
          <w:sz w:val="24"/>
          <w:szCs w:val="24"/>
        </w:rPr>
      </w:pPr>
      <w:proofErr w:type="spellStart"/>
      <w:r w:rsidRPr="00C43DEF">
        <w:rPr>
          <w:sz w:val="24"/>
          <w:szCs w:val="24"/>
          <w:lang w:val="cs-CZ"/>
        </w:rPr>
        <w:t>Črenové</w:t>
      </w:r>
      <w:proofErr w:type="spellEnd"/>
      <w:r w:rsidRPr="00C43DEF">
        <w:rPr>
          <w:sz w:val="24"/>
          <w:szCs w:val="24"/>
          <w:lang w:val="cs-CZ"/>
        </w:rPr>
        <w:t xml:space="preserve"> (2)</w:t>
      </w:r>
    </w:p>
    <w:p w:rsidR="00C43DEF" w:rsidRDefault="00445D56" w:rsidP="00445D56">
      <w:pPr>
        <w:rPr>
          <w:noProof/>
          <w:sz w:val="24"/>
          <w:szCs w:val="24"/>
          <w:lang w:eastAsia="sk-SK"/>
        </w:rPr>
      </w:pPr>
      <w:r w:rsidRPr="00C43DEF">
        <w:rPr>
          <w:sz w:val="24"/>
          <w:szCs w:val="24"/>
          <w:lang w:val="cs-CZ"/>
        </w:rPr>
        <w:t>Stoličky (3)</w:t>
      </w:r>
      <w:r w:rsidR="00FF39F5" w:rsidRPr="00C43DEF">
        <w:rPr>
          <w:noProof/>
          <w:sz w:val="24"/>
          <w:szCs w:val="24"/>
          <w:lang w:eastAsia="sk-SK"/>
        </w:rPr>
        <w:t xml:space="preserve"> </w:t>
      </w:r>
    </w:p>
    <w:p w:rsidR="00C43DEF" w:rsidRPr="00C43DEF" w:rsidRDefault="00C43DEF" w:rsidP="00445D56">
      <w:pPr>
        <w:rPr>
          <w:noProof/>
          <w:sz w:val="24"/>
          <w:szCs w:val="24"/>
          <w:lang w:eastAsia="sk-SK"/>
        </w:rPr>
      </w:pPr>
    </w:p>
    <w:p w:rsidR="00E15659" w:rsidRPr="00C43DEF" w:rsidRDefault="00445D56" w:rsidP="00445D56">
      <w:pPr>
        <w:rPr>
          <w:sz w:val="24"/>
          <w:szCs w:val="24"/>
        </w:rPr>
      </w:pPr>
      <w:r w:rsidRPr="00C43DEF">
        <w:rPr>
          <w:sz w:val="24"/>
          <w:szCs w:val="24"/>
        </w:rPr>
        <w:t xml:space="preserve">Porovnanie mliečneho a trvalého chrupu </w:t>
      </w:r>
      <w:r w:rsidR="00C43DEF" w:rsidRPr="00C43DEF">
        <w:rPr>
          <w:sz w:val="24"/>
          <w:szCs w:val="24"/>
        </w:rPr>
        <w:t>- m</w:t>
      </w:r>
      <w:r w:rsidR="00E15659" w:rsidRPr="00C43DEF">
        <w:rPr>
          <w:sz w:val="24"/>
          <w:szCs w:val="24"/>
        </w:rPr>
        <w:t xml:space="preserve">liečny chrup nemá črenové (2) a stoličky (1) </w:t>
      </w:r>
    </w:p>
    <w:p w:rsidR="00C43DEF" w:rsidRPr="00C43DEF" w:rsidRDefault="00C43DEF" w:rsidP="00445D56">
      <w:pPr>
        <w:rPr>
          <w:sz w:val="24"/>
          <w:szCs w:val="24"/>
        </w:rPr>
      </w:pPr>
    </w:p>
    <w:p w:rsidR="00445D56" w:rsidRPr="00C43DEF" w:rsidRDefault="00445D56" w:rsidP="00445D56">
      <w:pPr>
        <w:rPr>
          <w:b/>
          <w:sz w:val="24"/>
          <w:szCs w:val="24"/>
        </w:rPr>
      </w:pPr>
      <w:r w:rsidRPr="00C43DEF">
        <w:rPr>
          <w:b/>
          <w:sz w:val="24"/>
          <w:szCs w:val="24"/>
        </w:rPr>
        <w:t>Jazyk</w:t>
      </w:r>
    </w:p>
    <w:p w:rsidR="00E15659" w:rsidRDefault="00E15659" w:rsidP="00C43DEF">
      <w:pPr>
        <w:numPr>
          <w:ilvl w:val="0"/>
          <w:numId w:val="5"/>
        </w:numPr>
        <w:rPr>
          <w:sz w:val="24"/>
          <w:szCs w:val="24"/>
        </w:rPr>
      </w:pPr>
      <w:r w:rsidRPr="00C43DEF">
        <w:rPr>
          <w:sz w:val="24"/>
          <w:szCs w:val="24"/>
        </w:rPr>
        <w:t>Priečne pruhovaný sval</w:t>
      </w:r>
      <w:r w:rsidR="00C43DEF">
        <w:rPr>
          <w:sz w:val="24"/>
          <w:szCs w:val="24"/>
        </w:rPr>
        <w:t>, m</w:t>
      </w:r>
      <w:r w:rsidRPr="00C43DEF">
        <w:rPr>
          <w:sz w:val="24"/>
          <w:szCs w:val="24"/>
        </w:rPr>
        <w:t>echanické spracovanie potravy</w:t>
      </w:r>
      <w:r w:rsidR="00C43DEF">
        <w:rPr>
          <w:sz w:val="24"/>
          <w:szCs w:val="24"/>
        </w:rPr>
        <w:t>, t</w:t>
      </w:r>
      <w:r w:rsidRPr="00C43DEF">
        <w:rPr>
          <w:sz w:val="24"/>
          <w:szCs w:val="24"/>
        </w:rPr>
        <w:t>vorba reči</w:t>
      </w:r>
      <w:r w:rsidR="00C43DEF">
        <w:rPr>
          <w:sz w:val="24"/>
          <w:szCs w:val="24"/>
        </w:rPr>
        <w:t>, v</w:t>
      </w:r>
      <w:r w:rsidRPr="00C43DEF">
        <w:rPr>
          <w:sz w:val="24"/>
          <w:szCs w:val="24"/>
        </w:rPr>
        <w:t>nímanie chutí</w:t>
      </w:r>
    </w:p>
    <w:p w:rsidR="00C43DEF" w:rsidRDefault="00C43DEF" w:rsidP="00C43DEF">
      <w:pPr>
        <w:rPr>
          <w:sz w:val="24"/>
          <w:szCs w:val="24"/>
        </w:rPr>
      </w:pPr>
    </w:p>
    <w:p w:rsidR="00EC54A7" w:rsidRPr="00C43DEF" w:rsidRDefault="00EC54A7" w:rsidP="00C43DEF">
      <w:pPr>
        <w:rPr>
          <w:sz w:val="24"/>
          <w:szCs w:val="24"/>
        </w:rPr>
      </w:pPr>
    </w:p>
    <w:p w:rsidR="00445D56" w:rsidRPr="002E47AC" w:rsidRDefault="00FF39F5" w:rsidP="00445D56">
      <w:pPr>
        <w:rPr>
          <w:b/>
          <w:bCs/>
          <w:sz w:val="28"/>
          <w:szCs w:val="28"/>
          <w:u w:val="single"/>
        </w:rPr>
      </w:pPr>
      <w:r w:rsidRPr="002E47AC">
        <w:rPr>
          <w:b/>
          <w:bCs/>
          <w:sz w:val="28"/>
          <w:szCs w:val="28"/>
          <w:u w:val="single"/>
        </w:rPr>
        <w:lastRenderedPageBreak/>
        <w:t>Hltan</w:t>
      </w:r>
    </w:p>
    <w:p w:rsidR="00E15659" w:rsidRPr="00C43DEF" w:rsidRDefault="00E15659" w:rsidP="00FF39F5">
      <w:pPr>
        <w:numPr>
          <w:ilvl w:val="0"/>
          <w:numId w:val="6"/>
        </w:numPr>
        <w:rPr>
          <w:sz w:val="24"/>
          <w:szCs w:val="24"/>
        </w:rPr>
      </w:pPr>
      <w:r w:rsidRPr="00C43DEF">
        <w:rPr>
          <w:sz w:val="24"/>
          <w:szCs w:val="24"/>
        </w:rPr>
        <w:t>Priečne pruhované svaly</w:t>
      </w:r>
    </w:p>
    <w:p w:rsidR="00E15659" w:rsidRPr="00C43DEF" w:rsidRDefault="00E15659" w:rsidP="00FF39F5">
      <w:pPr>
        <w:numPr>
          <w:ilvl w:val="0"/>
          <w:numId w:val="6"/>
        </w:numPr>
        <w:rPr>
          <w:sz w:val="24"/>
          <w:szCs w:val="24"/>
        </w:rPr>
      </w:pPr>
      <w:r w:rsidRPr="00C43DEF">
        <w:rPr>
          <w:sz w:val="24"/>
          <w:szCs w:val="24"/>
        </w:rPr>
        <w:t xml:space="preserve">Transport </w:t>
      </w:r>
      <w:proofErr w:type="spellStart"/>
      <w:r w:rsidRPr="00C43DEF">
        <w:rPr>
          <w:sz w:val="24"/>
          <w:szCs w:val="24"/>
        </w:rPr>
        <w:t>sústa</w:t>
      </w:r>
      <w:proofErr w:type="spellEnd"/>
      <w:r w:rsidRPr="00C43DEF">
        <w:rPr>
          <w:sz w:val="24"/>
          <w:szCs w:val="24"/>
        </w:rPr>
        <w:t xml:space="preserve"> </w:t>
      </w:r>
      <w:r w:rsidRPr="00C43DEF">
        <w:rPr>
          <w:b/>
          <w:bCs/>
          <w:i/>
          <w:iCs/>
          <w:sz w:val="24"/>
          <w:szCs w:val="24"/>
        </w:rPr>
        <w:t>hltacím reflexom</w:t>
      </w:r>
    </w:p>
    <w:p w:rsidR="00E15659" w:rsidRPr="00C43DEF" w:rsidRDefault="00E15659" w:rsidP="00FF39F5">
      <w:pPr>
        <w:numPr>
          <w:ilvl w:val="0"/>
          <w:numId w:val="6"/>
        </w:numPr>
        <w:rPr>
          <w:sz w:val="24"/>
          <w:szCs w:val="24"/>
        </w:rPr>
      </w:pPr>
      <w:r w:rsidRPr="00C43DEF">
        <w:rPr>
          <w:b/>
          <w:bCs/>
          <w:sz w:val="24"/>
          <w:szCs w:val="24"/>
        </w:rPr>
        <w:t>Príchlopka</w:t>
      </w:r>
      <w:r w:rsidR="000473CF">
        <w:rPr>
          <w:sz w:val="24"/>
          <w:szCs w:val="24"/>
        </w:rPr>
        <w:t xml:space="preserve"> – na rozhraní dýchacej</w:t>
      </w:r>
      <w:r w:rsidRPr="00C43DEF">
        <w:rPr>
          <w:sz w:val="24"/>
          <w:szCs w:val="24"/>
        </w:rPr>
        <w:t xml:space="preserve"> a</w:t>
      </w:r>
      <w:r w:rsidR="000473CF">
        <w:rPr>
          <w:sz w:val="24"/>
          <w:szCs w:val="24"/>
        </w:rPr>
        <w:t> tráviacej sústavy</w:t>
      </w:r>
      <w:r w:rsidRPr="00C43DEF">
        <w:rPr>
          <w:sz w:val="24"/>
          <w:szCs w:val="24"/>
        </w:rPr>
        <w:t xml:space="preserve">, pri prehĺtaní sa uzatvorí, aby sa </w:t>
      </w:r>
      <w:proofErr w:type="spellStart"/>
      <w:r w:rsidRPr="00C43DEF">
        <w:rPr>
          <w:sz w:val="24"/>
          <w:szCs w:val="24"/>
        </w:rPr>
        <w:t>sústo</w:t>
      </w:r>
      <w:proofErr w:type="spellEnd"/>
      <w:r w:rsidRPr="00C43DEF">
        <w:rPr>
          <w:sz w:val="24"/>
          <w:szCs w:val="24"/>
        </w:rPr>
        <w:t xml:space="preserve"> potravy nedostalo do dýchacej trubice</w:t>
      </w:r>
    </w:p>
    <w:p w:rsidR="00FF39F5" w:rsidRPr="002E47AC" w:rsidRDefault="00FF39F5" w:rsidP="00FF39F5">
      <w:pPr>
        <w:rPr>
          <w:sz w:val="28"/>
          <w:szCs w:val="28"/>
          <w:u w:val="single"/>
        </w:rPr>
      </w:pPr>
      <w:r w:rsidRPr="002E47AC">
        <w:rPr>
          <w:b/>
          <w:bCs/>
          <w:sz w:val="28"/>
          <w:szCs w:val="28"/>
          <w:u w:val="single"/>
        </w:rPr>
        <w:t>Pažerák</w:t>
      </w:r>
    </w:p>
    <w:p w:rsidR="00E15659" w:rsidRPr="00C43DEF" w:rsidRDefault="00E15659" w:rsidP="00FF39F5">
      <w:pPr>
        <w:numPr>
          <w:ilvl w:val="0"/>
          <w:numId w:val="7"/>
        </w:numPr>
        <w:rPr>
          <w:sz w:val="24"/>
          <w:szCs w:val="24"/>
        </w:rPr>
      </w:pPr>
      <w:r w:rsidRPr="00C43DEF">
        <w:rPr>
          <w:sz w:val="24"/>
          <w:szCs w:val="24"/>
        </w:rPr>
        <w:t>1/3 priečne pruhované, ostatné časti hladké svalstvo</w:t>
      </w:r>
    </w:p>
    <w:p w:rsidR="00FF39F5" w:rsidRDefault="00FF39F5" w:rsidP="00FF39F5">
      <w:pPr>
        <w:rPr>
          <w:sz w:val="24"/>
          <w:szCs w:val="24"/>
        </w:rPr>
      </w:pPr>
      <w:r w:rsidRPr="00C43DEF">
        <w:rPr>
          <w:b/>
          <w:bCs/>
          <w:sz w:val="24"/>
          <w:szCs w:val="24"/>
        </w:rPr>
        <w:t xml:space="preserve">PERISTALTICKÝ POHYB – </w:t>
      </w:r>
      <w:r w:rsidRPr="00C43DEF">
        <w:rPr>
          <w:sz w:val="24"/>
          <w:szCs w:val="24"/>
        </w:rPr>
        <w:t xml:space="preserve">spôsob posunu </w:t>
      </w:r>
      <w:proofErr w:type="spellStart"/>
      <w:r w:rsidRPr="00C43DEF">
        <w:rPr>
          <w:sz w:val="24"/>
          <w:szCs w:val="24"/>
        </w:rPr>
        <w:t>sústa</w:t>
      </w:r>
      <w:proofErr w:type="spellEnd"/>
      <w:r w:rsidRPr="00C43DEF">
        <w:rPr>
          <w:sz w:val="24"/>
          <w:szCs w:val="24"/>
        </w:rPr>
        <w:t xml:space="preserve"> sťahom h</w:t>
      </w:r>
      <w:r w:rsidR="00580853">
        <w:rPr>
          <w:sz w:val="24"/>
          <w:szCs w:val="24"/>
        </w:rPr>
        <w:t>ladkého svalstva pažeráka (aj v ostatných častiach</w:t>
      </w:r>
      <w:r w:rsidRPr="00C43DEF">
        <w:rPr>
          <w:sz w:val="24"/>
          <w:szCs w:val="24"/>
        </w:rPr>
        <w:t>)</w:t>
      </w:r>
      <w:r w:rsidR="00580853">
        <w:rPr>
          <w:sz w:val="24"/>
          <w:szCs w:val="24"/>
        </w:rPr>
        <w:t>, bez ohľadu na gravitáciu</w:t>
      </w:r>
      <w:r w:rsidR="002E47AC">
        <w:rPr>
          <w:sz w:val="24"/>
          <w:szCs w:val="24"/>
        </w:rPr>
        <w:t>.</w:t>
      </w:r>
    </w:p>
    <w:p w:rsidR="001B3DD2" w:rsidRDefault="001B3DD2" w:rsidP="002E47AC">
      <w:pPr>
        <w:rPr>
          <w:b/>
          <w:bCs/>
          <w:sz w:val="28"/>
          <w:szCs w:val="28"/>
          <w:u w:val="single"/>
        </w:rPr>
      </w:pPr>
    </w:p>
    <w:p w:rsidR="002E47AC" w:rsidRPr="002E47AC" w:rsidRDefault="002E47AC" w:rsidP="002E47AC">
      <w:pPr>
        <w:rPr>
          <w:sz w:val="28"/>
          <w:szCs w:val="28"/>
          <w:u w:val="single"/>
        </w:rPr>
      </w:pPr>
      <w:r w:rsidRPr="002E47AC">
        <w:rPr>
          <w:b/>
          <w:bCs/>
          <w:sz w:val="28"/>
          <w:szCs w:val="28"/>
          <w:u w:val="single"/>
        </w:rPr>
        <w:t>Žalúdok (</w:t>
      </w:r>
      <w:proofErr w:type="spellStart"/>
      <w:r w:rsidRPr="002E47AC">
        <w:rPr>
          <w:b/>
          <w:bCs/>
          <w:sz w:val="28"/>
          <w:szCs w:val="28"/>
          <w:u w:val="single"/>
        </w:rPr>
        <w:t>gaster</w:t>
      </w:r>
      <w:proofErr w:type="spellEnd"/>
      <w:r w:rsidRPr="002E47AC">
        <w:rPr>
          <w:b/>
          <w:bCs/>
          <w:sz w:val="28"/>
          <w:szCs w:val="28"/>
          <w:u w:val="single"/>
        </w:rPr>
        <w:t>)</w:t>
      </w:r>
    </w:p>
    <w:p w:rsidR="00FB4184" w:rsidRPr="002E47AC" w:rsidRDefault="002E47AC" w:rsidP="002E47AC">
      <w:pPr>
        <w:numPr>
          <w:ilvl w:val="0"/>
          <w:numId w:val="8"/>
        </w:numPr>
      </w:pPr>
      <w:r w:rsidRPr="002E47AC">
        <w:rPr>
          <w:sz w:val="24"/>
          <w:szCs w:val="24"/>
        </w:rPr>
        <w:t xml:space="preserve">Dutý svalový vak </w:t>
      </w:r>
      <w:r w:rsidRPr="002E47AC">
        <w:t xml:space="preserve">(objem 1-2 litre), uložený v ľavej hornej časti brušnej dutiny. </w:t>
      </w:r>
    </w:p>
    <w:p w:rsidR="00FB4184" w:rsidRPr="002E47AC" w:rsidRDefault="006F1B2A" w:rsidP="002E47AC">
      <w:pPr>
        <w:numPr>
          <w:ilvl w:val="0"/>
          <w:numId w:val="8"/>
        </w:numPr>
        <w:rPr>
          <w:sz w:val="24"/>
          <w:szCs w:val="24"/>
        </w:rPr>
      </w:pPr>
      <w:r w:rsidRPr="006F1B2A">
        <w:rPr>
          <w:b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3948430</wp:posOffset>
            </wp:positionH>
            <wp:positionV relativeFrom="paragraph">
              <wp:posOffset>276860</wp:posOffset>
            </wp:positionV>
            <wp:extent cx="2176780" cy="1819275"/>
            <wp:effectExtent l="0" t="0" r="0" b="9525"/>
            <wp:wrapSquare wrapText="bothSides"/>
            <wp:docPr id="7170" name="Picture 2" descr="http://www.argosymedical.com/Digestive/samples/images/Digestive-Stomach-Ant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www.argosymedical.com/Digestive/samples/images/Digestive-Stomach-Anteri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819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E47AC" w:rsidRPr="002E47AC">
        <w:rPr>
          <w:sz w:val="24"/>
          <w:szCs w:val="24"/>
        </w:rPr>
        <w:t xml:space="preserve">Hromadí, rozomieľa a premiešava sa tu potrava so </w:t>
      </w:r>
      <w:r w:rsidR="002E47AC" w:rsidRPr="002E47AC">
        <w:rPr>
          <w:sz w:val="24"/>
          <w:szCs w:val="24"/>
          <w:u w:val="single"/>
        </w:rPr>
        <w:t>žalúdočnou šťavou</w:t>
      </w:r>
      <w:r w:rsidR="00454BA4">
        <w:rPr>
          <w:sz w:val="24"/>
          <w:szCs w:val="24"/>
          <w:u w:val="single"/>
        </w:rPr>
        <w:t>.</w:t>
      </w:r>
    </w:p>
    <w:p w:rsidR="002E47AC" w:rsidRPr="002E47AC" w:rsidRDefault="002E47AC" w:rsidP="002E47AC">
      <w:pPr>
        <w:numPr>
          <w:ilvl w:val="0"/>
          <w:numId w:val="8"/>
        </w:numPr>
        <w:rPr>
          <w:b/>
          <w:sz w:val="24"/>
          <w:szCs w:val="24"/>
        </w:rPr>
      </w:pPr>
      <w:r w:rsidRPr="002E47AC">
        <w:rPr>
          <w:b/>
          <w:sz w:val="24"/>
          <w:szCs w:val="24"/>
        </w:rPr>
        <w:t>Žalúdočná šťava obsahuje:</w:t>
      </w:r>
      <w:r w:rsidR="006F1B2A" w:rsidRPr="006F1B2A">
        <w:rPr>
          <w:noProof/>
          <w:lang w:eastAsia="sk-SK"/>
        </w:rPr>
        <w:t xml:space="preserve"> </w:t>
      </w:r>
    </w:p>
    <w:p w:rsidR="00FB4184" w:rsidRDefault="002E47AC" w:rsidP="002E47AC">
      <w:pPr>
        <w:numPr>
          <w:ilvl w:val="1"/>
          <w:numId w:val="8"/>
        </w:numPr>
        <w:rPr>
          <w:sz w:val="24"/>
          <w:szCs w:val="24"/>
        </w:rPr>
      </w:pPr>
      <w:r w:rsidRPr="002E47AC">
        <w:rPr>
          <w:b/>
          <w:bCs/>
          <w:sz w:val="24"/>
          <w:szCs w:val="24"/>
        </w:rPr>
        <w:t>Pepsín</w:t>
      </w:r>
      <w:r w:rsidRPr="002E47AC">
        <w:rPr>
          <w:sz w:val="24"/>
          <w:szCs w:val="24"/>
        </w:rPr>
        <w:t xml:space="preserve"> – enzým v žalúdočnej šťave, rozkladá bielkoviny</w:t>
      </w:r>
    </w:p>
    <w:p w:rsidR="002E47AC" w:rsidRPr="002E47AC" w:rsidRDefault="002E47AC" w:rsidP="002E47AC">
      <w:pPr>
        <w:numPr>
          <w:ilvl w:val="1"/>
          <w:numId w:val="8"/>
        </w:numPr>
        <w:rPr>
          <w:b/>
          <w:sz w:val="24"/>
          <w:szCs w:val="24"/>
        </w:rPr>
      </w:pPr>
      <w:r w:rsidRPr="002E47AC">
        <w:rPr>
          <w:b/>
          <w:sz w:val="24"/>
          <w:szCs w:val="24"/>
        </w:rPr>
        <w:t>kyselinu chlorovodíkovú (</w:t>
      </w:r>
      <w:proofErr w:type="spellStart"/>
      <w:r w:rsidRPr="002E47AC">
        <w:rPr>
          <w:b/>
          <w:sz w:val="24"/>
          <w:szCs w:val="24"/>
        </w:rPr>
        <w:t>HCl</w:t>
      </w:r>
      <w:proofErr w:type="spellEnd"/>
      <w:r w:rsidRPr="002E47AC">
        <w:rPr>
          <w:b/>
          <w:sz w:val="24"/>
          <w:szCs w:val="24"/>
        </w:rPr>
        <w:t>)</w:t>
      </w:r>
    </w:p>
    <w:p w:rsidR="002E47AC" w:rsidRDefault="002E47AC" w:rsidP="002E47AC">
      <w:pPr>
        <w:numPr>
          <w:ilvl w:val="1"/>
          <w:numId w:val="8"/>
        </w:numPr>
        <w:rPr>
          <w:b/>
          <w:sz w:val="24"/>
          <w:szCs w:val="24"/>
        </w:rPr>
      </w:pPr>
      <w:r w:rsidRPr="002E47AC">
        <w:rPr>
          <w:b/>
          <w:sz w:val="24"/>
          <w:szCs w:val="24"/>
        </w:rPr>
        <w:t xml:space="preserve">hlien </w:t>
      </w:r>
      <w:proofErr w:type="spellStart"/>
      <w:r w:rsidRPr="002E47AC">
        <w:rPr>
          <w:b/>
          <w:sz w:val="24"/>
          <w:szCs w:val="24"/>
        </w:rPr>
        <w:t>mucín</w:t>
      </w:r>
      <w:proofErr w:type="spellEnd"/>
      <w:r w:rsidRPr="002E47AC">
        <w:rPr>
          <w:b/>
          <w:sz w:val="24"/>
          <w:szCs w:val="24"/>
        </w:rPr>
        <w:t xml:space="preserve">. </w:t>
      </w:r>
    </w:p>
    <w:p w:rsidR="00454BA4" w:rsidRDefault="00ED5F67" w:rsidP="00454BA4">
      <w:pPr>
        <w:rPr>
          <w:sz w:val="24"/>
          <w:szCs w:val="24"/>
        </w:rPr>
      </w:pPr>
      <w:proofErr w:type="spellStart"/>
      <w:r w:rsidRPr="00454BA4">
        <w:rPr>
          <w:bCs/>
          <w:sz w:val="24"/>
          <w:szCs w:val="24"/>
        </w:rPr>
        <w:t>Trávenina</w:t>
      </w:r>
      <w:proofErr w:type="spellEnd"/>
      <w:r w:rsidRPr="00454BA4">
        <w:rPr>
          <w:sz w:val="24"/>
          <w:szCs w:val="24"/>
        </w:rPr>
        <w:t xml:space="preserve"> – čiastočne rozložená potrava, presúva sa do tenkého čreva</w:t>
      </w:r>
      <w:r w:rsidR="00454BA4">
        <w:rPr>
          <w:sz w:val="24"/>
          <w:szCs w:val="24"/>
        </w:rPr>
        <w:t>.</w:t>
      </w:r>
    </w:p>
    <w:p w:rsidR="001B3DD2" w:rsidRDefault="001B3DD2" w:rsidP="00454BA4">
      <w:pPr>
        <w:rPr>
          <w:b/>
          <w:sz w:val="28"/>
          <w:szCs w:val="28"/>
          <w:u w:val="single"/>
        </w:rPr>
      </w:pPr>
    </w:p>
    <w:p w:rsidR="00000000" w:rsidRPr="00454BA4" w:rsidRDefault="001B3DD2" w:rsidP="00454BA4">
      <w:pPr>
        <w:rPr>
          <w:b/>
          <w:sz w:val="28"/>
          <w:szCs w:val="28"/>
          <w:u w:val="single"/>
        </w:rPr>
      </w:pPr>
      <w:r w:rsidRPr="006461E3">
        <w:rPr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3198495</wp:posOffset>
            </wp:positionH>
            <wp:positionV relativeFrom="paragraph">
              <wp:posOffset>45085</wp:posOffset>
            </wp:positionV>
            <wp:extent cx="3238044" cy="2333625"/>
            <wp:effectExtent l="0" t="0" r="635" b="0"/>
            <wp:wrapSquare wrapText="bothSides"/>
            <wp:docPr id="5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044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BA4" w:rsidRPr="00454BA4">
        <w:rPr>
          <w:b/>
          <w:sz w:val="28"/>
          <w:szCs w:val="28"/>
          <w:u w:val="single"/>
        </w:rPr>
        <w:t>Tenké črevo</w:t>
      </w:r>
      <w:r w:rsidR="00ED5F67" w:rsidRPr="00454BA4">
        <w:rPr>
          <w:b/>
          <w:sz w:val="28"/>
          <w:szCs w:val="28"/>
          <w:u w:val="single"/>
        </w:rPr>
        <w:t xml:space="preserve"> </w:t>
      </w:r>
    </w:p>
    <w:p w:rsidR="00454BA4" w:rsidRPr="00454BA4" w:rsidRDefault="00454BA4" w:rsidP="00454BA4">
      <w:pPr>
        <w:pStyle w:val="Odsekzoznamu"/>
        <w:numPr>
          <w:ilvl w:val="0"/>
          <w:numId w:val="11"/>
        </w:numPr>
        <w:rPr>
          <w:b/>
          <w:sz w:val="24"/>
          <w:szCs w:val="24"/>
        </w:rPr>
      </w:pPr>
      <w:r w:rsidRPr="00454BA4">
        <w:rPr>
          <w:sz w:val="24"/>
          <w:szCs w:val="24"/>
        </w:rPr>
        <w:t xml:space="preserve">má 3 časti </w:t>
      </w:r>
      <w:r>
        <w:rPr>
          <w:sz w:val="24"/>
          <w:szCs w:val="24"/>
        </w:rPr>
        <w:t>–</w:t>
      </w:r>
      <w:r w:rsidRPr="00454BA4">
        <w:rPr>
          <w:sz w:val="24"/>
          <w:szCs w:val="24"/>
        </w:rPr>
        <w:t xml:space="preserve"> </w:t>
      </w:r>
      <w:r w:rsidRPr="00454BA4">
        <w:rPr>
          <w:b/>
          <w:sz w:val="24"/>
          <w:szCs w:val="24"/>
        </w:rPr>
        <w:t xml:space="preserve">dvanástnik, </w:t>
      </w:r>
      <w:proofErr w:type="spellStart"/>
      <w:r w:rsidRPr="00454BA4">
        <w:rPr>
          <w:b/>
          <w:sz w:val="24"/>
          <w:szCs w:val="24"/>
        </w:rPr>
        <w:t>lačník</w:t>
      </w:r>
      <w:proofErr w:type="spellEnd"/>
      <w:r w:rsidRPr="00454BA4">
        <w:rPr>
          <w:b/>
          <w:sz w:val="24"/>
          <w:szCs w:val="24"/>
        </w:rPr>
        <w:t>, bedrovník</w:t>
      </w:r>
    </w:p>
    <w:p w:rsidR="00000000" w:rsidRPr="00454BA4" w:rsidRDefault="00ED5F67" w:rsidP="00454BA4">
      <w:pPr>
        <w:numPr>
          <w:ilvl w:val="0"/>
          <w:numId w:val="10"/>
        </w:numPr>
        <w:rPr>
          <w:sz w:val="24"/>
          <w:szCs w:val="24"/>
        </w:rPr>
      </w:pPr>
      <w:r w:rsidRPr="00454BA4">
        <w:rPr>
          <w:sz w:val="24"/>
          <w:szCs w:val="24"/>
        </w:rPr>
        <w:t xml:space="preserve">Začína </w:t>
      </w:r>
      <w:r w:rsidRPr="00454BA4">
        <w:rPr>
          <w:b/>
          <w:bCs/>
          <w:sz w:val="24"/>
          <w:szCs w:val="24"/>
        </w:rPr>
        <w:t>dvanástnikom</w:t>
      </w:r>
      <w:r w:rsidRPr="00454BA4">
        <w:rPr>
          <w:sz w:val="24"/>
          <w:szCs w:val="24"/>
        </w:rPr>
        <w:t xml:space="preserve"> (ústi doň žlčník a podžalúdková žľaza)</w:t>
      </w:r>
    </w:p>
    <w:p w:rsidR="00000000" w:rsidRPr="00454BA4" w:rsidRDefault="00ED5F67" w:rsidP="00454BA4">
      <w:pPr>
        <w:numPr>
          <w:ilvl w:val="0"/>
          <w:numId w:val="10"/>
        </w:numPr>
        <w:rPr>
          <w:sz w:val="24"/>
          <w:szCs w:val="24"/>
        </w:rPr>
      </w:pPr>
      <w:r w:rsidRPr="00454BA4">
        <w:rPr>
          <w:b/>
          <w:bCs/>
          <w:sz w:val="24"/>
          <w:szCs w:val="24"/>
        </w:rPr>
        <w:t>Trávenie a</w:t>
      </w:r>
      <w:r w:rsidR="00454BA4">
        <w:rPr>
          <w:b/>
          <w:bCs/>
          <w:sz w:val="24"/>
          <w:szCs w:val="24"/>
        </w:rPr>
        <w:t> </w:t>
      </w:r>
      <w:r w:rsidRPr="00454BA4">
        <w:rPr>
          <w:b/>
          <w:bCs/>
          <w:sz w:val="24"/>
          <w:szCs w:val="24"/>
        </w:rPr>
        <w:t>vstrebávanie</w:t>
      </w:r>
      <w:r w:rsidR="00454BA4">
        <w:rPr>
          <w:b/>
          <w:bCs/>
          <w:sz w:val="24"/>
          <w:szCs w:val="24"/>
        </w:rPr>
        <w:t xml:space="preserve"> (</w:t>
      </w:r>
      <w:proofErr w:type="spellStart"/>
      <w:r w:rsidR="00454BA4">
        <w:rPr>
          <w:b/>
          <w:bCs/>
          <w:sz w:val="24"/>
          <w:szCs w:val="24"/>
        </w:rPr>
        <w:t>resorbcia</w:t>
      </w:r>
      <w:proofErr w:type="spellEnd"/>
      <w:r w:rsidR="00454BA4">
        <w:rPr>
          <w:b/>
          <w:bCs/>
          <w:sz w:val="24"/>
          <w:szCs w:val="24"/>
        </w:rPr>
        <w:t>)</w:t>
      </w:r>
      <w:r w:rsidRPr="00454BA4">
        <w:rPr>
          <w:b/>
          <w:bCs/>
          <w:sz w:val="24"/>
          <w:szCs w:val="24"/>
        </w:rPr>
        <w:t xml:space="preserve"> živín</w:t>
      </w:r>
    </w:p>
    <w:p w:rsidR="00000000" w:rsidRPr="00454BA4" w:rsidRDefault="00ED5F67" w:rsidP="00454BA4">
      <w:pPr>
        <w:numPr>
          <w:ilvl w:val="0"/>
          <w:numId w:val="10"/>
        </w:numPr>
        <w:rPr>
          <w:sz w:val="24"/>
          <w:szCs w:val="24"/>
        </w:rPr>
      </w:pPr>
      <w:r w:rsidRPr="00454BA4">
        <w:rPr>
          <w:sz w:val="24"/>
          <w:szCs w:val="24"/>
        </w:rPr>
        <w:t xml:space="preserve">Sliznica vylučuje </w:t>
      </w:r>
      <w:r w:rsidR="00454BA4">
        <w:rPr>
          <w:sz w:val="24"/>
          <w:szCs w:val="24"/>
          <w:u w:val="single"/>
        </w:rPr>
        <w:t>črevnú šťavu, ktorá obsahuje tráviace enzýmy</w:t>
      </w:r>
    </w:p>
    <w:p w:rsidR="00000000" w:rsidRPr="006F1B2A" w:rsidRDefault="006F1B2A" w:rsidP="00454BA4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Na vnútornej sliznici m</w:t>
      </w:r>
      <w:r w:rsidR="00ED5F67" w:rsidRPr="00454BA4">
        <w:rPr>
          <w:sz w:val="24"/>
          <w:szCs w:val="24"/>
        </w:rPr>
        <w:t xml:space="preserve">á mnoho výbežkov – </w:t>
      </w:r>
      <w:r w:rsidR="00ED5F67" w:rsidRPr="00454BA4">
        <w:rPr>
          <w:b/>
          <w:bCs/>
          <w:sz w:val="24"/>
          <w:szCs w:val="24"/>
        </w:rPr>
        <w:t xml:space="preserve">klky </w:t>
      </w:r>
      <w:r w:rsidRPr="006F1B2A">
        <w:rPr>
          <w:bCs/>
          <w:sz w:val="24"/>
          <w:szCs w:val="24"/>
        </w:rPr>
        <w:t>(</w:t>
      </w:r>
      <w:r>
        <w:rPr>
          <w:bCs/>
          <w:sz w:val="24"/>
          <w:szCs w:val="24"/>
        </w:rPr>
        <w:t>zväčšujú plochu tenkého čreva)</w:t>
      </w:r>
    </w:p>
    <w:p w:rsidR="00F475A9" w:rsidRDefault="00ED5F67" w:rsidP="006F1B2A">
      <w:pPr>
        <w:numPr>
          <w:ilvl w:val="0"/>
          <w:numId w:val="10"/>
        </w:numPr>
        <w:rPr>
          <w:sz w:val="24"/>
          <w:szCs w:val="24"/>
        </w:rPr>
      </w:pPr>
      <w:r w:rsidRPr="00454BA4">
        <w:rPr>
          <w:sz w:val="24"/>
          <w:szCs w:val="24"/>
        </w:rPr>
        <w:t xml:space="preserve">4 – 5 m </w:t>
      </w:r>
    </w:p>
    <w:p w:rsidR="002E47AC" w:rsidRPr="00F475A9" w:rsidRDefault="006F1B2A" w:rsidP="00F475A9">
      <w:pPr>
        <w:rPr>
          <w:sz w:val="24"/>
          <w:szCs w:val="24"/>
        </w:rPr>
      </w:pPr>
      <w:r w:rsidRPr="00F475A9">
        <w:rPr>
          <w:b/>
          <w:sz w:val="28"/>
          <w:szCs w:val="28"/>
          <w:u w:val="single"/>
        </w:rPr>
        <w:lastRenderedPageBreak/>
        <w:t>Hrubé črevo</w:t>
      </w:r>
    </w:p>
    <w:p w:rsidR="00000000" w:rsidRPr="006F1B2A" w:rsidRDefault="00ED5F67" w:rsidP="006F1B2A">
      <w:pPr>
        <w:numPr>
          <w:ilvl w:val="0"/>
          <w:numId w:val="12"/>
        </w:numPr>
        <w:rPr>
          <w:sz w:val="24"/>
          <w:szCs w:val="24"/>
        </w:rPr>
      </w:pPr>
      <w:r w:rsidRPr="006F1B2A">
        <w:rPr>
          <w:sz w:val="24"/>
          <w:szCs w:val="24"/>
        </w:rPr>
        <w:t xml:space="preserve">Začína </w:t>
      </w:r>
      <w:r w:rsidRPr="006F1B2A">
        <w:rPr>
          <w:b/>
          <w:bCs/>
          <w:sz w:val="24"/>
          <w:szCs w:val="24"/>
        </w:rPr>
        <w:t xml:space="preserve">slepým črevom </w:t>
      </w:r>
    </w:p>
    <w:p w:rsidR="00000000" w:rsidRPr="006F1B2A" w:rsidRDefault="00ED5F67" w:rsidP="006F1B2A">
      <w:pPr>
        <w:numPr>
          <w:ilvl w:val="0"/>
          <w:numId w:val="12"/>
        </w:numPr>
        <w:rPr>
          <w:sz w:val="24"/>
          <w:szCs w:val="24"/>
        </w:rPr>
      </w:pPr>
      <w:r w:rsidRPr="006F1B2A">
        <w:rPr>
          <w:sz w:val="24"/>
          <w:szCs w:val="24"/>
          <w:u w:val="single"/>
        </w:rPr>
        <w:t xml:space="preserve">Nestrávené zvyšky </w:t>
      </w:r>
      <w:r w:rsidRPr="006F1B2A">
        <w:rPr>
          <w:sz w:val="24"/>
          <w:szCs w:val="24"/>
        </w:rPr>
        <w:t xml:space="preserve">(z tenkého čreva) sa </w:t>
      </w:r>
      <w:r w:rsidRPr="006F1B2A">
        <w:rPr>
          <w:b/>
          <w:bCs/>
          <w:sz w:val="24"/>
          <w:szCs w:val="24"/>
        </w:rPr>
        <w:t>zahusťujú vstrebávaním vody</w:t>
      </w:r>
      <w:r w:rsidRPr="006F1B2A">
        <w:rPr>
          <w:sz w:val="24"/>
          <w:szCs w:val="24"/>
        </w:rPr>
        <w:t xml:space="preserve"> (tá  sa vracia do organizmu)</w:t>
      </w:r>
    </w:p>
    <w:p w:rsidR="00000000" w:rsidRPr="006F1B2A" w:rsidRDefault="006F1B2A" w:rsidP="006F1B2A">
      <w:pPr>
        <w:numPr>
          <w:ilvl w:val="0"/>
          <w:numId w:val="12"/>
        </w:numPr>
        <w:rPr>
          <w:sz w:val="24"/>
          <w:szCs w:val="24"/>
        </w:rPr>
      </w:pPr>
      <w:r w:rsidRPr="006F1B2A">
        <w:rPr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3310255</wp:posOffset>
            </wp:positionH>
            <wp:positionV relativeFrom="paragraph">
              <wp:posOffset>0</wp:posOffset>
            </wp:positionV>
            <wp:extent cx="2922270" cy="2102485"/>
            <wp:effectExtent l="0" t="0" r="0" b="0"/>
            <wp:wrapSquare wrapText="bothSides"/>
            <wp:docPr id="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F67" w:rsidRPr="006F1B2A">
        <w:rPr>
          <w:sz w:val="24"/>
          <w:szCs w:val="24"/>
        </w:rPr>
        <w:t xml:space="preserve">Formuje sa </w:t>
      </w:r>
      <w:r w:rsidR="00ED5F67" w:rsidRPr="006F1B2A">
        <w:rPr>
          <w:sz w:val="24"/>
          <w:szCs w:val="24"/>
          <w:u w:val="single"/>
        </w:rPr>
        <w:t>stolica</w:t>
      </w:r>
      <w:r w:rsidR="00ED5F67" w:rsidRPr="006F1B2A">
        <w:rPr>
          <w:sz w:val="24"/>
          <w:szCs w:val="24"/>
        </w:rPr>
        <w:t xml:space="preserve"> ( pôsobením baktérií)</w:t>
      </w:r>
      <w:r w:rsidRPr="006F1B2A">
        <w:rPr>
          <w:noProof/>
          <w:lang w:eastAsia="sk-SK"/>
        </w:rPr>
        <w:t xml:space="preserve"> </w:t>
      </w:r>
    </w:p>
    <w:p w:rsidR="00000000" w:rsidRPr="006F1B2A" w:rsidRDefault="00ED5F67" w:rsidP="006F1B2A">
      <w:pPr>
        <w:numPr>
          <w:ilvl w:val="0"/>
          <w:numId w:val="12"/>
        </w:numPr>
        <w:rPr>
          <w:sz w:val="24"/>
          <w:szCs w:val="24"/>
        </w:rPr>
      </w:pPr>
      <w:r w:rsidRPr="006F1B2A">
        <w:rPr>
          <w:sz w:val="24"/>
          <w:szCs w:val="24"/>
        </w:rPr>
        <w:t xml:space="preserve">1,5 m </w:t>
      </w:r>
    </w:p>
    <w:p w:rsidR="0003145F" w:rsidRDefault="0003145F" w:rsidP="0003145F">
      <w:pPr>
        <w:numPr>
          <w:ilvl w:val="0"/>
          <w:numId w:val="12"/>
        </w:numPr>
        <w:rPr>
          <w:sz w:val="24"/>
          <w:szCs w:val="24"/>
        </w:rPr>
      </w:pPr>
      <w:r w:rsidRPr="0003145F">
        <w:rPr>
          <w:sz w:val="24"/>
          <w:szCs w:val="24"/>
        </w:rPr>
        <w:t>Obsah čreva sa pom</w:t>
      </w:r>
      <w:r>
        <w:rPr>
          <w:sz w:val="24"/>
          <w:szCs w:val="24"/>
        </w:rPr>
        <w:t xml:space="preserve">aly posúva </w:t>
      </w:r>
      <w:r w:rsidRPr="0003145F">
        <w:rPr>
          <w:sz w:val="24"/>
          <w:szCs w:val="24"/>
        </w:rPr>
        <w:t xml:space="preserve">do </w:t>
      </w:r>
      <w:r w:rsidRPr="0003145F">
        <w:rPr>
          <w:b/>
          <w:bCs/>
          <w:sz w:val="24"/>
          <w:szCs w:val="24"/>
        </w:rPr>
        <w:t>konečníka</w:t>
      </w:r>
      <w:r w:rsidRPr="0003145F">
        <w:rPr>
          <w:sz w:val="24"/>
          <w:szCs w:val="24"/>
        </w:rPr>
        <w:t>. Naplnenie konečníka vyvoláva pocit nutkania na stolicu. Konečník je uzatvorený vonkajším a vnútorným zvieračom, vonkajší je ovládateľný vôľou</w:t>
      </w:r>
      <w:r>
        <w:rPr>
          <w:sz w:val="24"/>
          <w:szCs w:val="24"/>
        </w:rPr>
        <w:t>.</w:t>
      </w:r>
    </w:p>
    <w:p w:rsidR="0003145F" w:rsidRDefault="0003145F" w:rsidP="0003145F">
      <w:pPr>
        <w:rPr>
          <w:sz w:val="24"/>
          <w:szCs w:val="24"/>
        </w:rPr>
      </w:pPr>
    </w:p>
    <w:p w:rsidR="0003145F" w:rsidRDefault="0003145F" w:rsidP="0003145F">
      <w:pPr>
        <w:rPr>
          <w:sz w:val="24"/>
          <w:szCs w:val="24"/>
        </w:rPr>
      </w:pPr>
      <w:r>
        <w:rPr>
          <w:sz w:val="24"/>
          <w:szCs w:val="24"/>
        </w:rPr>
        <w:t>Tráviace žľazy – pečeň a podžalúdková žľaza.</w:t>
      </w:r>
    </w:p>
    <w:p w:rsidR="0003145F" w:rsidRPr="0003145F" w:rsidRDefault="0003145F" w:rsidP="0003145F">
      <w:pPr>
        <w:rPr>
          <w:b/>
          <w:sz w:val="28"/>
          <w:szCs w:val="28"/>
          <w:u w:val="single"/>
        </w:rPr>
      </w:pPr>
      <w:r w:rsidRPr="0003145F">
        <w:rPr>
          <w:b/>
          <w:sz w:val="28"/>
          <w:szCs w:val="28"/>
          <w:u w:val="single"/>
        </w:rPr>
        <w:t>Pečeň</w:t>
      </w:r>
      <w:r w:rsidRPr="0003145F">
        <w:rPr>
          <w:b/>
          <w:sz w:val="28"/>
          <w:szCs w:val="28"/>
          <w:u w:val="single"/>
          <w:lang w:val="cs-CZ"/>
        </w:rPr>
        <w:t xml:space="preserve"> </w:t>
      </w:r>
    </w:p>
    <w:p w:rsidR="00000000" w:rsidRPr="0003145F" w:rsidRDefault="00ED5F67" w:rsidP="0003145F">
      <w:pPr>
        <w:numPr>
          <w:ilvl w:val="0"/>
          <w:numId w:val="13"/>
        </w:numPr>
        <w:rPr>
          <w:sz w:val="24"/>
          <w:szCs w:val="24"/>
        </w:rPr>
      </w:pPr>
      <w:r w:rsidRPr="0003145F">
        <w:rPr>
          <w:sz w:val="24"/>
          <w:szCs w:val="24"/>
          <w:u w:val="single"/>
        </w:rPr>
        <w:t>Najväčšia žľaza</w:t>
      </w:r>
      <w:r w:rsidRPr="0003145F">
        <w:rPr>
          <w:sz w:val="24"/>
          <w:szCs w:val="24"/>
        </w:rPr>
        <w:t xml:space="preserve"> v ľudskom tele</w:t>
      </w:r>
      <w:r w:rsidR="008E2B7C">
        <w:rPr>
          <w:sz w:val="24"/>
          <w:szCs w:val="24"/>
        </w:rPr>
        <w:t xml:space="preserve"> (1,5 kg)</w:t>
      </w:r>
    </w:p>
    <w:p w:rsidR="00000000" w:rsidRPr="0003145F" w:rsidRDefault="00ED5F67" w:rsidP="0003145F">
      <w:pPr>
        <w:numPr>
          <w:ilvl w:val="0"/>
          <w:numId w:val="13"/>
        </w:numPr>
        <w:rPr>
          <w:sz w:val="24"/>
          <w:szCs w:val="24"/>
        </w:rPr>
      </w:pPr>
      <w:r w:rsidRPr="0003145F">
        <w:rPr>
          <w:b/>
          <w:bCs/>
          <w:sz w:val="24"/>
          <w:szCs w:val="24"/>
        </w:rPr>
        <w:t xml:space="preserve">Premena tukov, cukrov a bielkovín </w:t>
      </w:r>
    </w:p>
    <w:p w:rsidR="00000000" w:rsidRPr="0003145F" w:rsidRDefault="00ED5F67" w:rsidP="0003145F">
      <w:pPr>
        <w:numPr>
          <w:ilvl w:val="0"/>
          <w:numId w:val="13"/>
        </w:numPr>
        <w:rPr>
          <w:sz w:val="24"/>
          <w:szCs w:val="24"/>
        </w:rPr>
      </w:pPr>
      <w:r w:rsidRPr="0003145F">
        <w:rPr>
          <w:sz w:val="24"/>
          <w:szCs w:val="24"/>
          <w:u w:val="single"/>
        </w:rPr>
        <w:t>Zásobáreň</w:t>
      </w:r>
      <w:r w:rsidRPr="0003145F">
        <w:rPr>
          <w:sz w:val="24"/>
          <w:szCs w:val="24"/>
        </w:rPr>
        <w:t xml:space="preserve"> vitamínov a glykogénu</w:t>
      </w:r>
    </w:p>
    <w:p w:rsidR="00000000" w:rsidRPr="0003145F" w:rsidRDefault="00ED5F67" w:rsidP="0003145F">
      <w:pPr>
        <w:numPr>
          <w:ilvl w:val="0"/>
          <w:numId w:val="13"/>
        </w:numPr>
        <w:rPr>
          <w:sz w:val="24"/>
          <w:szCs w:val="24"/>
        </w:rPr>
      </w:pPr>
      <w:r w:rsidRPr="0003145F">
        <w:rPr>
          <w:sz w:val="24"/>
          <w:szCs w:val="24"/>
        </w:rPr>
        <w:t>Zneškodňuje jedovaté látky</w:t>
      </w:r>
    </w:p>
    <w:p w:rsidR="008E2B7C" w:rsidRPr="008E2B7C" w:rsidRDefault="00ED5F67" w:rsidP="008E2B7C">
      <w:pPr>
        <w:numPr>
          <w:ilvl w:val="0"/>
          <w:numId w:val="13"/>
        </w:numPr>
        <w:rPr>
          <w:bCs/>
        </w:rPr>
      </w:pPr>
      <w:r w:rsidRPr="0003145F">
        <w:rPr>
          <w:sz w:val="24"/>
          <w:szCs w:val="24"/>
        </w:rPr>
        <w:t xml:space="preserve">Tvorí sa tu </w:t>
      </w:r>
      <w:r w:rsidRPr="0003145F">
        <w:rPr>
          <w:b/>
          <w:bCs/>
          <w:sz w:val="24"/>
          <w:szCs w:val="24"/>
        </w:rPr>
        <w:t>žlč</w:t>
      </w:r>
      <w:r w:rsidR="008E2B7C">
        <w:rPr>
          <w:b/>
          <w:bCs/>
          <w:sz w:val="24"/>
          <w:szCs w:val="24"/>
        </w:rPr>
        <w:t xml:space="preserve"> </w:t>
      </w:r>
      <w:r w:rsidR="008E2B7C" w:rsidRPr="008E2B7C">
        <w:rPr>
          <w:b/>
          <w:bCs/>
        </w:rPr>
        <w:t xml:space="preserve">vylučuje žlč, </w:t>
      </w:r>
      <w:r w:rsidR="008E2B7C" w:rsidRPr="008E2B7C">
        <w:rPr>
          <w:bCs/>
        </w:rPr>
        <w:t xml:space="preserve">ktorá sa hromadí </w:t>
      </w:r>
      <w:r w:rsidR="008E2B7C" w:rsidRPr="008E2B7C">
        <w:rPr>
          <w:bCs/>
          <w:sz w:val="24"/>
          <w:szCs w:val="24"/>
        </w:rPr>
        <w:t>v </w:t>
      </w:r>
      <w:r w:rsidR="008E2B7C" w:rsidRPr="008E2B7C">
        <w:rPr>
          <w:b/>
          <w:bCs/>
          <w:sz w:val="28"/>
          <w:szCs w:val="28"/>
          <w:u w:val="single"/>
        </w:rPr>
        <w:t>žlčníku</w:t>
      </w:r>
      <w:r w:rsidR="008E2B7C" w:rsidRPr="008E2B7C">
        <w:rPr>
          <w:bCs/>
          <w:sz w:val="24"/>
          <w:szCs w:val="24"/>
        </w:rPr>
        <w:t xml:space="preserve"> (žlčník vyúsťuje do dvanástnika), žlč pomáha pri rozklade  tukov </w:t>
      </w:r>
    </w:p>
    <w:p w:rsidR="00F475A9" w:rsidRDefault="00F475A9" w:rsidP="008E2B7C">
      <w:pPr>
        <w:rPr>
          <w:b/>
          <w:sz w:val="28"/>
          <w:szCs w:val="28"/>
          <w:u w:val="single"/>
        </w:rPr>
      </w:pPr>
      <w:r w:rsidRPr="00602CA8">
        <w:rPr>
          <w:b/>
          <w:bCs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22860</wp:posOffset>
            </wp:positionV>
            <wp:extent cx="3352800" cy="2461260"/>
            <wp:effectExtent l="0" t="0" r="0" b="0"/>
            <wp:wrapSquare wrapText="bothSides"/>
            <wp:docPr id="8" name="Obrázo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9" t="5253" r="6060" b="15151"/>
                    <a:stretch/>
                  </pic:blipFill>
                  <pic:spPr bwMode="auto">
                    <a:xfrm>
                      <a:off x="0" y="0"/>
                      <a:ext cx="335280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Pr="008E2B7C" w:rsidRDefault="008E2B7C" w:rsidP="008E2B7C">
      <w:pPr>
        <w:rPr>
          <w:b/>
          <w:sz w:val="28"/>
          <w:szCs w:val="28"/>
          <w:u w:val="single"/>
        </w:rPr>
      </w:pPr>
      <w:r w:rsidRPr="008E2B7C">
        <w:rPr>
          <w:b/>
          <w:sz w:val="28"/>
          <w:szCs w:val="28"/>
          <w:u w:val="single"/>
        </w:rPr>
        <w:t>Podžalúdková žľaza (pankreas)</w:t>
      </w:r>
    </w:p>
    <w:p w:rsidR="008E2B7C" w:rsidRPr="008E2B7C" w:rsidRDefault="008E2B7C" w:rsidP="008E2B7C">
      <w:pPr>
        <w:pStyle w:val="Odsekzoznamu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Vyúsťuje do dvanástnika</w:t>
      </w:r>
    </w:p>
    <w:p w:rsidR="006F1B2A" w:rsidRDefault="008E2B7C" w:rsidP="008E2B7C">
      <w:pPr>
        <w:rPr>
          <w:sz w:val="24"/>
          <w:szCs w:val="24"/>
        </w:rPr>
      </w:pPr>
      <w:r w:rsidRPr="008E2B7C">
        <w:rPr>
          <w:sz w:val="24"/>
          <w:szCs w:val="24"/>
        </w:rPr>
        <w:t>Funguje ako</w:t>
      </w:r>
      <w:r>
        <w:rPr>
          <w:sz w:val="24"/>
          <w:szCs w:val="24"/>
        </w:rPr>
        <w:t>:</w:t>
      </w:r>
    </w:p>
    <w:p w:rsidR="008E2B7C" w:rsidRDefault="008E2B7C" w:rsidP="008E2B7C">
      <w:pPr>
        <w:pStyle w:val="Odsekzoznamu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Tráviaca žľaza – produkuje enzýmy</w:t>
      </w:r>
    </w:p>
    <w:p w:rsidR="008E2B7C" w:rsidRPr="008E2B7C" w:rsidRDefault="008E2B7C" w:rsidP="008E2B7C">
      <w:pPr>
        <w:pStyle w:val="Odsekzoznamu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Endokrinná žľaza – produkuje hormón inzulín, ktorý riadi hladinu krvného cukru</w:t>
      </w:r>
    </w:p>
    <w:p w:rsidR="002E47AC" w:rsidRPr="00C43DEF" w:rsidRDefault="002E47AC" w:rsidP="00FF39F5">
      <w:pPr>
        <w:rPr>
          <w:sz w:val="24"/>
          <w:szCs w:val="24"/>
        </w:rPr>
      </w:pPr>
    </w:p>
    <w:p w:rsidR="00FF39F5" w:rsidRPr="00C43DEF" w:rsidRDefault="00FF39F5" w:rsidP="00445D56">
      <w:pPr>
        <w:rPr>
          <w:sz w:val="24"/>
          <w:szCs w:val="24"/>
        </w:rPr>
      </w:pPr>
    </w:p>
    <w:p w:rsidR="00445D56" w:rsidRPr="00C43DEF" w:rsidRDefault="00445D56" w:rsidP="00445D56">
      <w:pPr>
        <w:rPr>
          <w:sz w:val="24"/>
          <w:szCs w:val="24"/>
        </w:rPr>
      </w:pPr>
    </w:p>
    <w:p w:rsidR="00445D56" w:rsidRPr="00445D56" w:rsidRDefault="00445D56" w:rsidP="00445D56">
      <w:pPr>
        <w:tabs>
          <w:tab w:val="left" w:pos="3930"/>
        </w:tabs>
      </w:pPr>
      <w:bookmarkStart w:id="0" w:name="_GoBack"/>
      <w:bookmarkEnd w:id="0"/>
    </w:p>
    <w:sectPr w:rsidR="00445D56" w:rsidRPr="00445D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F67" w:rsidRDefault="00ED5F67" w:rsidP="00F475A9">
      <w:pPr>
        <w:spacing w:after="0" w:line="240" w:lineRule="auto"/>
      </w:pPr>
      <w:r>
        <w:separator/>
      </w:r>
    </w:p>
  </w:endnote>
  <w:endnote w:type="continuationSeparator" w:id="0">
    <w:p w:rsidR="00ED5F67" w:rsidRDefault="00ED5F67" w:rsidP="00F47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F67" w:rsidRDefault="00ED5F67" w:rsidP="00F475A9">
      <w:pPr>
        <w:spacing w:after="0" w:line="240" w:lineRule="auto"/>
      </w:pPr>
      <w:r>
        <w:separator/>
      </w:r>
    </w:p>
  </w:footnote>
  <w:footnote w:type="continuationSeparator" w:id="0">
    <w:p w:rsidR="00ED5F67" w:rsidRDefault="00ED5F67" w:rsidP="00F475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F38CD"/>
    <w:multiLevelType w:val="hybridMultilevel"/>
    <w:tmpl w:val="A54CDE98"/>
    <w:lvl w:ilvl="0" w:tplc="E8E07B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663E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103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F609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20FF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AA7B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4ECE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A60A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DEBB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6F83B2D"/>
    <w:multiLevelType w:val="hybridMultilevel"/>
    <w:tmpl w:val="BB8EB1CC"/>
    <w:lvl w:ilvl="0" w:tplc="8CF290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1AD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86C9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52B0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243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0657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2055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DA38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04F4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B093F92"/>
    <w:multiLevelType w:val="hybridMultilevel"/>
    <w:tmpl w:val="03AE7B1E"/>
    <w:lvl w:ilvl="0" w:tplc="B4F812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649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B404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3E3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E2EC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B028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A885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FA88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6A08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2C910AB"/>
    <w:multiLevelType w:val="hybridMultilevel"/>
    <w:tmpl w:val="26E6C2C2"/>
    <w:lvl w:ilvl="0" w:tplc="193689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2C0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3691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DC15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F0A8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A664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EEB8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3EF7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A45E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FB24EE9"/>
    <w:multiLevelType w:val="hybridMultilevel"/>
    <w:tmpl w:val="2236CF02"/>
    <w:lvl w:ilvl="0" w:tplc="37DC65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5019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5475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74F1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C2B6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FEC9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38DB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50FC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A420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9950C5A"/>
    <w:multiLevelType w:val="hybridMultilevel"/>
    <w:tmpl w:val="384E61CA"/>
    <w:lvl w:ilvl="0" w:tplc="21BCAB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B89B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10F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506F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6C18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C422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0EAA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32F9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649D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ED03F96"/>
    <w:multiLevelType w:val="hybridMultilevel"/>
    <w:tmpl w:val="F8F207F8"/>
    <w:lvl w:ilvl="0" w:tplc="5F6C1A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1A69F5"/>
    <w:multiLevelType w:val="hybridMultilevel"/>
    <w:tmpl w:val="6C7079A4"/>
    <w:lvl w:ilvl="0" w:tplc="0040D7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6CF8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AA31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D8BB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C402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F6F1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38B9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8A11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728A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4F92ECB"/>
    <w:multiLevelType w:val="hybridMultilevel"/>
    <w:tmpl w:val="A12A547A"/>
    <w:lvl w:ilvl="0" w:tplc="1FE854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B0493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80D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9AC9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241A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DC20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2E4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12E3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E8F6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B68615C"/>
    <w:multiLevelType w:val="hybridMultilevel"/>
    <w:tmpl w:val="B406FB1E"/>
    <w:lvl w:ilvl="0" w:tplc="3DA2B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0A12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98DE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460F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DA45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D4CC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EA77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0A45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8CD4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BA46172"/>
    <w:multiLevelType w:val="hybridMultilevel"/>
    <w:tmpl w:val="4C7EDCB2"/>
    <w:lvl w:ilvl="0" w:tplc="12048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4236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0859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18B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7A5E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9E60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3862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7235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4255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F85378E"/>
    <w:multiLevelType w:val="hybridMultilevel"/>
    <w:tmpl w:val="1868906E"/>
    <w:lvl w:ilvl="0" w:tplc="3146AE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C8B3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30AD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6294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1C7B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DCCC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0E77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5C7A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A0C0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1E82041"/>
    <w:multiLevelType w:val="hybridMultilevel"/>
    <w:tmpl w:val="C8D630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856897"/>
    <w:multiLevelType w:val="hybridMultilevel"/>
    <w:tmpl w:val="7A188AB2"/>
    <w:lvl w:ilvl="0" w:tplc="3474B3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B45A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FCE9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D4A8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38A8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DE74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825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ECE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D4A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3"/>
  </w:num>
  <w:num w:numId="5">
    <w:abstractNumId w:val="10"/>
  </w:num>
  <w:num w:numId="6">
    <w:abstractNumId w:val="2"/>
  </w:num>
  <w:num w:numId="7">
    <w:abstractNumId w:val="0"/>
  </w:num>
  <w:num w:numId="8">
    <w:abstractNumId w:val="8"/>
  </w:num>
  <w:num w:numId="9">
    <w:abstractNumId w:val="7"/>
  </w:num>
  <w:num w:numId="10">
    <w:abstractNumId w:val="11"/>
  </w:num>
  <w:num w:numId="11">
    <w:abstractNumId w:val="6"/>
  </w:num>
  <w:num w:numId="12">
    <w:abstractNumId w:val="4"/>
  </w:num>
  <w:num w:numId="13">
    <w:abstractNumId w:val="5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67B"/>
    <w:rsid w:val="0003145F"/>
    <w:rsid w:val="000473CF"/>
    <w:rsid w:val="000E24E0"/>
    <w:rsid w:val="001A1447"/>
    <w:rsid w:val="001B3DD2"/>
    <w:rsid w:val="002E47AC"/>
    <w:rsid w:val="00445D56"/>
    <w:rsid w:val="00454BA4"/>
    <w:rsid w:val="00580853"/>
    <w:rsid w:val="00602CA8"/>
    <w:rsid w:val="006461E3"/>
    <w:rsid w:val="006F1B2A"/>
    <w:rsid w:val="00791968"/>
    <w:rsid w:val="008E2B7C"/>
    <w:rsid w:val="00A53D31"/>
    <w:rsid w:val="00BF167B"/>
    <w:rsid w:val="00C43DEF"/>
    <w:rsid w:val="00C87BBB"/>
    <w:rsid w:val="00D42CD2"/>
    <w:rsid w:val="00D50E58"/>
    <w:rsid w:val="00E15659"/>
    <w:rsid w:val="00EC54A7"/>
    <w:rsid w:val="00ED5F67"/>
    <w:rsid w:val="00F475A9"/>
    <w:rsid w:val="00FB4184"/>
    <w:rsid w:val="00FF3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62EE48-6960-4273-ACB0-B47A0511F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E24E0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2E4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F475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475A9"/>
  </w:style>
  <w:style w:type="paragraph" w:styleId="Pta">
    <w:name w:val="footer"/>
    <w:basedOn w:val="Normlny"/>
    <w:link w:val="PtaChar"/>
    <w:uiPriority w:val="99"/>
    <w:unhideWhenUsed/>
    <w:rsid w:val="00F475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47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7478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520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28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56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717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647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647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807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041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288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9242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822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009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4353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916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54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879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1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8569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098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890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8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83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18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17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25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04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1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0562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3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2809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885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52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938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42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45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27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710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3865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2482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989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4296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4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Daniela Krasuľová</dc:creator>
  <cp:keywords/>
  <dc:description/>
  <cp:lastModifiedBy>Mgr. Daniela Krasuľová</cp:lastModifiedBy>
  <cp:revision>15</cp:revision>
  <dcterms:created xsi:type="dcterms:W3CDTF">2017-01-27T07:55:00Z</dcterms:created>
  <dcterms:modified xsi:type="dcterms:W3CDTF">2017-01-28T20:37:00Z</dcterms:modified>
</cp:coreProperties>
</file>